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4494163"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61A3B2F1" w14:textId="4A5AB8F0" w:rsidR="00236B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3259251" w:history="1">
            <w:r w:rsidR="00236BF3" w:rsidRPr="00971CB8">
              <w:rPr>
                <w:rStyle w:val="Hyperlink"/>
              </w:rPr>
              <w:t>Списък на използваните съкращения</w:t>
            </w:r>
            <w:r w:rsidR="00236BF3">
              <w:rPr>
                <w:webHidden/>
              </w:rPr>
              <w:tab/>
            </w:r>
            <w:r w:rsidR="00236BF3">
              <w:rPr>
                <w:webHidden/>
              </w:rPr>
              <w:fldChar w:fldCharType="begin"/>
            </w:r>
            <w:r w:rsidR="00236BF3">
              <w:rPr>
                <w:webHidden/>
              </w:rPr>
              <w:instrText xml:space="preserve"> PAGEREF _Toc153259251 \h </w:instrText>
            </w:r>
            <w:r w:rsidR="00236BF3">
              <w:rPr>
                <w:webHidden/>
              </w:rPr>
            </w:r>
            <w:r w:rsidR="00236BF3">
              <w:rPr>
                <w:webHidden/>
              </w:rPr>
              <w:fldChar w:fldCharType="separate"/>
            </w:r>
            <w:r w:rsidR="00E73B16">
              <w:rPr>
                <w:webHidden/>
              </w:rPr>
              <w:t>4</w:t>
            </w:r>
            <w:r w:rsidR="00236BF3">
              <w:rPr>
                <w:webHidden/>
              </w:rPr>
              <w:fldChar w:fldCharType="end"/>
            </w:r>
          </w:hyperlink>
        </w:p>
        <w:p w14:paraId="6014C521" w14:textId="47EF31D0" w:rsidR="00236BF3" w:rsidRDefault="00000000">
          <w:pPr>
            <w:pStyle w:val="TOC1"/>
            <w:rPr>
              <w:rFonts w:asciiTheme="minorHAnsi" w:eastAsiaTheme="minorEastAsia" w:hAnsiTheme="minorHAnsi" w:cstheme="minorBidi"/>
              <w:b w:val="0"/>
              <w:sz w:val="22"/>
              <w:szCs w:val="22"/>
              <w:lang w:val="en-US"/>
            </w:rPr>
          </w:pPr>
          <w:hyperlink w:anchor="_Toc153259252" w:history="1">
            <w:r w:rsidR="00236BF3" w:rsidRPr="00971CB8">
              <w:rPr>
                <w:rStyle w:val="Hyperlink"/>
              </w:rPr>
              <w:t>Въведение</w:t>
            </w:r>
            <w:r w:rsidR="00236BF3">
              <w:rPr>
                <w:webHidden/>
              </w:rPr>
              <w:tab/>
            </w:r>
            <w:r w:rsidR="00236BF3">
              <w:rPr>
                <w:webHidden/>
              </w:rPr>
              <w:fldChar w:fldCharType="begin"/>
            </w:r>
            <w:r w:rsidR="00236BF3">
              <w:rPr>
                <w:webHidden/>
              </w:rPr>
              <w:instrText xml:space="preserve"> PAGEREF _Toc153259252 \h </w:instrText>
            </w:r>
            <w:r w:rsidR="00236BF3">
              <w:rPr>
                <w:webHidden/>
              </w:rPr>
            </w:r>
            <w:r w:rsidR="00236BF3">
              <w:rPr>
                <w:webHidden/>
              </w:rPr>
              <w:fldChar w:fldCharType="separate"/>
            </w:r>
            <w:r w:rsidR="00E73B16">
              <w:rPr>
                <w:webHidden/>
              </w:rPr>
              <w:t>5</w:t>
            </w:r>
            <w:r w:rsidR="00236BF3">
              <w:rPr>
                <w:webHidden/>
              </w:rPr>
              <w:fldChar w:fldCharType="end"/>
            </w:r>
          </w:hyperlink>
        </w:p>
        <w:p w14:paraId="17DB6D50" w14:textId="7845B6E5" w:rsidR="00236BF3" w:rsidRDefault="00000000">
          <w:pPr>
            <w:pStyle w:val="TOC1"/>
            <w:rPr>
              <w:rFonts w:asciiTheme="minorHAnsi" w:eastAsiaTheme="minorEastAsia" w:hAnsiTheme="minorHAnsi" w:cstheme="minorBidi"/>
              <w:b w:val="0"/>
              <w:sz w:val="22"/>
              <w:szCs w:val="22"/>
              <w:lang w:val="en-US"/>
            </w:rPr>
          </w:pPr>
          <w:hyperlink w:anchor="_Toc153259253" w:history="1">
            <w:r w:rsidR="00236BF3" w:rsidRPr="00971CB8">
              <w:rPr>
                <w:rStyle w:val="Hyperlink"/>
              </w:rPr>
              <w:t>Глава 1. Проблеми на информационното осигуряване при управление на поръчките от клиенти</w:t>
            </w:r>
            <w:r w:rsidR="00236BF3">
              <w:rPr>
                <w:webHidden/>
              </w:rPr>
              <w:tab/>
            </w:r>
            <w:r w:rsidR="00236BF3">
              <w:rPr>
                <w:webHidden/>
              </w:rPr>
              <w:fldChar w:fldCharType="begin"/>
            </w:r>
            <w:r w:rsidR="00236BF3">
              <w:rPr>
                <w:webHidden/>
              </w:rPr>
              <w:instrText xml:space="preserve"> PAGEREF _Toc153259253 \h </w:instrText>
            </w:r>
            <w:r w:rsidR="00236BF3">
              <w:rPr>
                <w:webHidden/>
              </w:rPr>
            </w:r>
            <w:r w:rsidR="00236BF3">
              <w:rPr>
                <w:webHidden/>
              </w:rPr>
              <w:fldChar w:fldCharType="separate"/>
            </w:r>
            <w:r w:rsidR="00E73B16">
              <w:rPr>
                <w:webHidden/>
              </w:rPr>
              <w:t>10</w:t>
            </w:r>
            <w:r w:rsidR="00236BF3">
              <w:rPr>
                <w:webHidden/>
              </w:rPr>
              <w:fldChar w:fldCharType="end"/>
            </w:r>
          </w:hyperlink>
        </w:p>
        <w:p w14:paraId="57FD663C" w14:textId="34529BB1" w:rsidR="00236BF3" w:rsidRDefault="00000000">
          <w:pPr>
            <w:pStyle w:val="TOC2"/>
            <w:tabs>
              <w:tab w:val="left" w:pos="960"/>
            </w:tabs>
            <w:rPr>
              <w:rFonts w:asciiTheme="minorHAnsi" w:eastAsiaTheme="minorEastAsia" w:hAnsiTheme="minorHAnsi" w:cstheme="minorBidi"/>
              <w:noProof/>
              <w:sz w:val="22"/>
              <w:szCs w:val="22"/>
            </w:rPr>
          </w:pPr>
          <w:hyperlink w:anchor="_Toc153259254" w:history="1">
            <w:r w:rsidR="00236BF3" w:rsidRPr="00971CB8">
              <w:rPr>
                <w:rStyle w:val="Hyperlink"/>
                <w:noProof/>
              </w:rPr>
              <w:t>1.1.</w:t>
            </w:r>
            <w:r w:rsidR="00236BF3">
              <w:rPr>
                <w:rFonts w:asciiTheme="minorHAnsi" w:eastAsiaTheme="minorEastAsia" w:hAnsiTheme="minorHAnsi" w:cstheme="minorBidi"/>
                <w:noProof/>
                <w:sz w:val="22"/>
                <w:szCs w:val="22"/>
              </w:rPr>
              <w:tab/>
            </w:r>
            <w:r w:rsidR="00236BF3" w:rsidRPr="00971CB8">
              <w:rPr>
                <w:rStyle w:val="Hyperlink"/>
                <w:noProof/>
              </w:rPr>
              <w:t>Управление на веригите от поръчки и доставки и тяхното приложение в системите за планиране на ресурси</w:t>
            </w:r>
            <w:r w:rsidR="00236BF3">
              <w:rPr>
                <w:noProof/>
                <w:webHidden/>
              </w:rPr>
              <w:tab/>
            </w:r>
            <w:r w:rsidR="00236BF3">
              <w:rPr>
                <w:noProof/>
                <w:webHidden/>
              </w:rPr>
              <w:fldChar w:fldCharType="begin"/>
            </w:r>
            <w:r w:rsidR="00236BF3">
              <w:rPr>
                <w:noProof/>
                <w:webHidden/>
              </w:rPr>
              <w:instrText xml:space="preserve"> PAGEREF _Toc153259254 \h </w:instrText>
            </w:r>
            <w:r w:rsidR="00236BF3">
              <w:rPr>
                <w:noProof/>
                <w:webHidden/>
              </w:rPr>
            </w:r>
            <w:r w:rsidR="00236BF3">
              <w:rPr>
                <w:noProof/>
                <w:webHidden/>
              </w:rPr>
              <w:fldChar w:fldCharType="separate"/>
            </w:r>
            <w:r w:rsidR="00E73B16">
              <w:rPr>
                <w:noProof/>
                <w:webHidden/>
              </w:rPr>
              <w:t>10</w:t>
            </w:r>
            <w:r w:rsidR="00236BF3">
              <w:rPr>
                <w:noProof/>
                <w:webHidden/>
              </w:rPr>
              <w:fldChar w:fldCharType="end"/>
            </w:r>
          </w:hyperlink>
        </w:p>
        <w:p w14:paraId="2F47F346" w14:textId="04ACE562" w:rsidR="00236BF3" w:rsidRDefault="00000000">
          <w:pPr>
            <w:pStyle w:val="TOC3"/>
            <w:rPr>
              <w:rFonts w:asciiTheme="minorHAnsi" w:eastAsiaTheme="minorEastAsia" w:hAnsiTheme="minorHAnsi" w:cstheme="minorBidi"/>
              <w:noProof/>
              <w:sz w:val="22"/>
              <w:szCs w:val="22"/>
            </w:rPr>
          </w:pPr>
          <w:hyperlink w:anchor="_Toc153259255" w:history="1">
            <w:r w:rsidR="00236BF3" w:rsidRPr="00971CB8">
              <w:rPr>
                <w:rStyle w:val="Hyperlink"/>
                <w:noProof/>
              </w:rPr>
              <w:t>Temp</w:t>
            </w:r>
            <w:r w:rsidR="00236BF3">
              <w:rPr>
                <w:noProof/>
                <w:webHidden/>
              </w:rPr>
              <w:tab/>
            </w:r>
            <w:r w:rsidR="00236BF3">
              <w:rPr>
                <w:noProof/>
                <w:webHidden/>
              </w:rPr>
              <w:fldChar w:fldCharType="begin"/>
            </w:r>
            <w:r w:rsidR="00236BF3">
              <w:rPr>
                <w:noProof/>
                <w:webHidden/>
              </w:rPr>
              <w:instrText xml:space="preserve"> PAGEREF _Toc153259255 \h </w:instrText>
            </w:r>
            <w:r w:rsidR="00236BF3">
              <w:rPr>
                <w:noProof/>
                <w:webHidden/>
              </w:rPr>
            </w:r>
            <w:r w:rsidR="00236BF3">
              <w:rPr>
                <w:noProof/>
                <w:webHidden/>
              </w:rPr>
              <w:fldChar w:fldCharType="separate"/>
            </w:r>
            <w:r w:rsidR="00E73B16">
              <w:rPr>
                <w:noProof/>
                <w:webHidden/>
              </w:rPr>
              <w:t>21</w:t>
            </w:r>
            <w:r w:rsidR="00236BF3">
              <w:rPr>
                <w:noProof/>
                <w:webHidden/>
              </w:rPr>
              <w:fldChar w:fldCharType="end"/>
            </w:r>
          </w:hyperlink>
        </w:p>
        <w:p w14:paraId="764C9859" w14:textId="2F7415DA" w:rsidR="00236BF3" w:rsidRDefault="00000000">
          <w:pPr>
            <w:pStyle w:val="TOC2"/>
            <w:rPr>
              <w:rFonts w:asciiTheme="minorHAnsi" w:eastAsiaTheme="minorEastAsia" w:hAnsiTheme="minorHAnsi" w:cstheme="minorBidi"/>
              <w:noProof/>
              <w:sz w:val="22"/>
              <w:szCs w:val="22"/>
            </w:rPr>
          </w:pPr>
          <w:hyperlink w:anchor="_Toc153259256" w:history="1">
            <w:r w:rsidR="00236BF3" w:rsidRPr="00971CB8">
              <w:rPr>
                <w:rStyle w:val="Hyperlink"/>
                <w:noProof/>
                <w:lang w:val="bg-BG"/>
              </w:rPr>
              <w:t>1.2. Възможности за централизация и .. на процесите по управление чрез прилагане на облачни технологии</w:t>
            </w:r>
            <w:r w:rsidR="00236BF3">
              <w:rPr>
                <w:noProof/>
                <w:webHidden/>
              </w:rPr>
              <w:tab/>
            </w:r>
            <w:r w:rsidR="00236BF3">
              <w:rPr>
                <w:noProof/>
                <w:webHidden/>
              </w:rPr>
              <w:fldChar w:fldCharType="begin"/>
            </w:r>
            <w:r w:rsidR="00236BF3">
              <w:rPr>
                <w:noProof/>
                <w:webHidden/>
              </w:rPr>
              <w:instrText xml:space="preserve"> PAGEREF _Toc153259256 \h </w:instrText>
            </w:r>
            <w:r w:rsidR="00236BF3">
              <w:rPr>
                <w:noProof/>
                <w:webHidden/>
              </w:rPr>
            </w:r>
            <w:r w:rsidR="00236BF3">
              <w:rPr>
                <w:noProof/>
                <w:webHidden/>
              </w:rPr>
              <w:fldChar w:fldCharType="separate"/>
            </w:r>
            <w:r w:rsidR="00E73B16">
              <w:rPr>
                <w:noProof/>
                <w:webHidden/>
              </w:rPr>
              <w:t>33</w:t>
            </w:r>
            <w:r w:rsidR="00236BF3">
              <w:rPr>
                <w:noProof/>
                <w:webHidden/>
              </w:rPr>
              <w:fldChar w:fldCharType="end"/>
            </w:r>
          </w:hyperlink>
        </w:p>
        <w:p w14:paraId="737D78F4" w14:textId="19C9B7BB" w:rsidR="00236BF3" w:rsidRDefault="00000000">
          <w:pPr>
            <w:pStyle w:val="TOC2"/>
            <w:rPr>
              <w:rFonts w:asciiTheme="minorHAnsi" w:eastAsiaTheme="minorEastAsia" w:hAnsiTheme="minorHAnsi" w:cstheme="minorBidi"/>
              <w:noProof/>
              <w:sz w:val="22"/>
              <w:szCs w:val="22"/>
            </w:rPr>
          </w:pPr>
          <w:hyperlink w:anchor="_Toc153259257" w:history="1">
            <w:r w:rsidR="00236BF3" w:rsidRPr="00971CB8">
              <w:rPr>
                <w:rStyle w:val="Hyperlink"/>
                <w:noProof/>
              </w:rPr>
              <w:t>1.3. Управление на бизнес процесите чрез ориентиран към домейн дизайн</w:t>
            </w:r>
            <w:r w:rsidR="00236BF3">
              <w:rPr>
                <w:noProof/>
                <w:webHidden/>
              </w:rPr>
              <w:tab/>
            </w:r>
            <w:r w:rsidR="00236BF3">
              <w:rPr>
                <w:noProof/>
                <w:webHidden/>
              </w:rPr>
              <w:fldChar w:fldCharType="begin"/>
            </w:r>
            <w:r w:rsidR="00236BF3">
              <w:rPr>
                <w:noProof/>
                <w:webHidden/>
              </w:rPr>
              <w:instrText xml:space="preserve"> PAGEREF _Toc153259257 \h </w:instrText>
            </w:r>
            <w:r w:rsidR="00236BF3">
              <w:rPr>
                <w:noProof/>
                <w:webHidden/>
              </w:rPr>
            </w:r>
            <w:r w:rsidR="00236BF3">
              <w:rPr>
                <w:noProof/>
                <w:webHidden/>
              </w:rPr>
              <w:fldChar w:fldCharType="separate"/>
            </w:r>
            <w:r w:rsidR="00E73B16">
              <w:rPr>
                <w:noProof/>
                <w:webHidden/>
              </w:rPr>
              <w:t>45</w:t>
            </w:r>
            <w:r w:rsidR="00236BF3">
              <w:rPr>
                <w:noProof/>
                <w:webHidden/>
              </w:rPr>
              <w:fldChar w:fldCharType="end"/>
            </w:r>
          </w:hyperlink>
        </w:p>
        <w:p w14:paraId="2F9614C3" w14:textId="3BD8BF42" w:rsidR="00236BF3" w:rsidRDefault="00000000">
          <w:pPr>
            <w:pStyle w:val="TOC2"/>
            <w:rPr>
              <w:rFonts w:asciiTheme="minorHAnsi" w:eastAsiaTheme="minorEastAsia" w:hAnsiTheme="minorHAnsi" w:cstheme="minorBidi"/>
              <w:noProof/>
              <w:sz w:val="22"/>
              <w:szCs w:val="22"/>
            </w:rPr>
          </w:pPr>
          <w:hyperlink w:anchor="_Toc153259258" w:history="1">
            <w:r w:rsidR="00236BF3" w:rsidRPr="00971CB8">
              <w:rPr>
                <w:rStyle w:val="Hyperlink"/>
                <w:noProof/>
              </w:rPr>
              <w:t xml:space="preserve">1.4. </w:t>
            </w:r>
            <w:r w:rsidR="00236BF3" w:rsidRPr="00971CB8">
              <w:rPr>
                <w:rStyle w:val="Hyperlink"/>
                <w:noProof/>
                <w:lang w:val="bg-BG"/>
              </w:rPr>
              <w:t>Софтуерна сигурност</w:t>
            </w:r>
            <w:r w:rsidR="00236BF3">
              <w:rPr>
                <w:noProof/>
                <w:webHidden/>
              </w:rPr>
              <w:tab/>
            </w:r>
            <w:r w:rsidR="00236BF3">
              <w:rPr>
                <w:noProof/>
                <w:webHidden/>
              </w:rPr>
              <w:fldChar w:fldCharType="begin"/>
            </w:r>
            <w:r w:rsidR="00236BF3">
              <w:rPr>
                <w:noProof/>
                <w:webHidden/>
              </w:rPr>
              <w:instrText xml:space="preserve"> PAGEREF _Toc153259258 \h </w:instrText>
            </w:r>
            <w:r w:rsidR="00236BF3">
              <w:rPr>
                <w:noProof/>
                <w:webHidden/>
              </w:rPr>
            </w:r>
            <w:r w:rsidR="00236BF3">
              <w:rPr>
                <w:noProof/>
                <w:webHidden/>
              </w:rPr>
              <w:fldChar w:fldCharType="separate"/>
            </w:r>
            <w:r w:rsidR="00E73B16">
              <w:rPr>
                <w:noProof/>
                <w:webHidden/>
              </w:rPr>
              <w:t>60</w:t>
            </w:r>
            <w:r w:rsidR="00236BF3">
              <w:rPr>
                <w:noProof/>
                <w:webHidden/>
              </w:rPr>
              <w:fldChar w:fldCharType="end"/>
            </w:r>
          </w:hyperlink>
        </w:p>
        <w:p w14:paraId="2BA75AE0" w14:textId="334A5B9E" w:rsidR="00236BF3" w:rsidRDefault="00000000">
          <w:pPr>
            <w:pStyle w:val="TOC3"/>
            <w:rPr>
              <w:rFonts w:asciiTheme="minorHAnsi" w:eastAsiaTheme="minorEastAsia" w:hAnsiTheme="minorHAnsi" w:cstheme="minorBidi"/>
              <w:noProof/>
              <w:sz w:val="22"/>
              <w:szCs w:val="22"/>
            </w:rPr>
          </w:pPr>
          <w:hyperlink w:anchor="_Toc153259259" w:history="1">
            <w:r w:rsidR="00236BF3" w:rsidRPr="00971CB8">
              <w:rPr>
                <w:rStyle w:val="Hyperlink"/>
                <w:noProof/>
              </w:rPr>
              <w:t>1.3.1. Процес на защитена архитектура</w:t>
            </w:r>
            <w:r w:rsidR="00236BF3">
              <w:rPr>
                <w:noProof/>
                <w:webHidden/>
              </w:rPr>
              <w:tab/>
            </w:r>
            <w:r w:rsidR="00236BF3">
              <w:rPr>
                <w:noProof/>
                <w:webHidden/>
              </w:rPr>
              <w:fldChar w:fldCharType="begin"/>
            </w:r>
            <w:r w:rsidR="00236BF3">
              <w:rPr>
                <w:noProof/>
                <w:webHidden/>
              </w:rPr>
              <w:instrText xml:space="preserve"> PAGEREF _Toc153259259 \h </w:instrText>
            </w:r>
            <w:r w:rsidR="00236BF3">
              <w:rPr>
                <w:noProof/>
                <w:webHidden/>
              </w:rPr>
            </w:r>
            <w:r w:rsidR="00236BF3">
              <w:rPr>
                <w:noProof/>
                <w:webHidden/>
              </w:rPr>
              <w:fldChar w:fldCharType="separate"/>
            </w:r>
            <w:r w:rsidR="00E73B16">
              <w:rPr>
                <w:noProof/>
                <w:webHidden/>
              </w:rPr>
              <w:t>62</w:t>
            </w:r>
            <w:r w:rsidR="00236BF3">
              <w:rPr>
                <w:noProof/>
                <w:webHidden/>
              </w:rPr>
              <w:fldChar w:fldCharType="end"/>
            </w:r>
          </w:hyperlink>
        </w:p>
        <w:p w14:paraId="4E561BA4" w14:textId="5D5B5AEB" w:rsidR="00236BF3" w:rsidRDefault="00000000">
          <w:pPr>
            <w:pStyle w:val="TOC3"/>
            <w:rPr>
              <w:rFonts w:asciiTheme="minorHAnsi" w:eastAsiaTheme="minorEastAsia" w:hAnsiTheme="minorHAnsi" w:cstheme="minorBidi"/>
              <w:noProof/>
              <w:sz w:val="22"/>
              <w:szCs w:val="22"/>
            </w:rPr>
          </w:pPr>
          <w:hyperlink w:anchor="_Toc153259260" w:history="1">
            <w:r w:rsidR="00236BF3" w:rsidRPr="00971CB8">
              <w:rPr>
                <w:rStyle w:val="Hyperlink"/>
                <w:noProof/>
              </w:rPr>
              <w:t>1.3.2. Протоколи за сигурност</w:t>
            </w:r>
            <w:r w:rsidR="00236BF3">
              <w:rPr>
                <w:noProof/>
                <w:webHidden/>
              </w:rPr>
              <w:tab/>
            </w:r>
            <w:r w:rsidR="00236BF3">
              <w:rPr>
                <w:noProof/>
                <w:webHidden/>
              </w:rPr>
              <w:fldChar w:fldCharType="begin"/>
            </w:r>
            <w:r w:rsidR="00236BF3">
              <w:rPr>
                <w:noProof/>
                <w:webHidden/>
              </w:rPr>
              <w:instrText xml:space="preserve"> PAGEREF _Toc153259260 \h </w:instrText>
            </w:r>
            <w:r w:rsidR="00236BF3">
              <w:rPr>
                <w:noProof/>
                <w:webHidden/>
              </w:rPr>
            </w:r>
            <w:r w:rsidR="00236BF3">
              <w:rPr>
                <w:noProof/>
                <w:webHidden/>
              </w:rPr>
              <w:fldChar w:fldCharType="separate"/>
            </w:r>
            <w:r w:rsidR="00E73B16">
              <w:rPr>
                <w:noProof/>
                <w:webHidden/>
              </w:rPr>
              <w:t>67</w:t>
            </w:r>
            <w:r w:rsidR="00236BF3">
              <w:rPr>
                <w:noProof/>
                <w:webHidden/>
              </w:rPr>
              <w:fldChar w:fldCharType="end"/>
            </w:r>
          </w:hyperlink>
        </w:p>
        <w:p w14:paraId="586F3B5E" w14:textId="02AE98EA" w:rsidR="00236BF3" w:rsidRDefault="00000000">
          <w:pPr>
            <w:pStyle w:val="TOC1"/>
            <w:rPr>
              <w:rFonts w:asciiTheme="minorHAnsi" w:eastAsiaTheme="minorEastAsia" w:hAnsiTheme="minorHAnsi" w:cstheme="minorBidi"/>
              <w:b w:val="0"/>
              <w:sz w:val="22"/>
              <w:szCs w:val="22"/>
              <w:lang w:val="en-US"/>
            </w:rPr>
          </w:pPr>
          <w:hyperlink w:anchor="_Toc153259261" w:history="1">
            <w:r w:rsidR="00236BF3" w:rsidRPr="00971CB8">
              <w:rPr>
                <w:rStyle w:val="Hyperlink"/>
              </w:rPr>
              <w:t>Глава 2. Архитектура на облачна система за управление на поръчки от клиенти</w:t>
            </w:r>
            <w:r w:rsidR="00236BF3">
              <w:rPr>
                <w:webHidden/>
              </w:rPr>
              <w:tab/>
            </w:r>
            <w:r w:rsidR="00236BF3">
              <w:rPr>
                <w:webHidden/>
              </w:rPr>
              <w:fldChar w:fldCharType="begin"/>
            </w:r>
            <w:r w:rsidR="00236BF3">
              <w:rPr>
                <w:webHidden/>
              </w:rPr>
              <w:instrText xml:space="preserve"> PAGEREF _Toc153259261 \h </w:instrText>
            </w:r>
            <w:r w:rsidR="00236BF3">
              <w:rPr>
                <w:webHidden/>
              </w:rPr>
            </w:r>
            <w:r w:rsidR="00236BF3">
              <w:rPr>
                <w:webHidden/>
              </w:rPr>
              <w:fldChar w:fldCharType="separate"/>
            </w:r>
            <w:r w:rsidR="00E73B16">
              <w:rPr>
                <w:webHidden/>
              </w:rPr>
              <w:t>81</w:t>
            </w:r>
            <w:r w:rsidR="00236BF3">
              <w:rPr>
                <w:webHidden/>
              </w:rPr>
              <w:fldChar w:fldCharType="end"/>
            </w:r>
          </w:hyperlink>
        </w:p>
        <w:p w14:paraId="3E45685B" w14:textId="270D8352" w:rsidR="00236BF3" w:rsidRDefault="00000000">
          <w:pPr>
            <w:pStyle w:val="TOC2"/>
            <w:rPr>
              <w:rFonts w:asciiTheme="minorHAnsi" w:eastAsiaTheme="minorEastAsia" w:hAnsiTheme="minorHAnsi" w:cstheme="minorBidi"/>
              <w:noProof/>
              <w:sz w:val="22"/>
              <w:szCs w:val="22"/>
            </w:rPr>
          </w:pPr>
          <w:hyperlink w:anchor="_Toc153259262" w:history="1">
            <w:r w:rsidR="00236BF3" w:rsidRPr="00971CB8">
              <w:rPr>
                <w:rStyle w:val="Hyperlink"/>
                <w:noProof/>
                <w:lang w:val="bg-BG"/>
              </w:rPr>
              <w:t>2.1. Бизнес процеси и дейности свързани със системата за управление на поръчките</w:t>
            </w:r>
            <w:r w:rsidR="00236BF3">
              <w:rPr>
                <w:noProof/>
                <w:webHidden/>
              </w:rPr>
              <w:tab/>
            </w:r>
            <w:r w:rsidR="00236BF3">
              <w:rPr>
                <w:noProof/>
                <w:webHidden/>
              </w:rPr>
              <w:fldChar w:fldCharType="begin"/>
            </w:r>
            <w:r w:rsidR="00236BF3">
              <w:rPr>
                <w:noProof/>
                <w:webHidden/>
              </w:rPr>
              <w:instrText xml:space="preserve"> PAGEREF _Toc153259262 \h </w:instrText>
            </w:r>
            <w:r w:rsidR="00236BF3">
              <w:rPr>
                <w:noProof/>
                <w:webHidden/>
              </w:rPr>
            </w:r>
            <w:r w:rsidR="00236BF3">
              <w:rPr>
                <w:noProof/>
                <w:webHidden/>
              </w:rPr>
              <w:fldChar w:fldCharType="separate"/>
            </w:r>
            <w:r w:rsidR="00E73B16">
              <w:rPr>
                <w:noProof/>
                <w:webHidden/>
              </w:rPr>
              <w:t>81</w:t>
            </w:r>
            <w:r w:rsidR="00236BF3">
              <w:rPr>
                <w:noProof/>
                <w:webHidden/>
              </w:rPr>
              <w:fldChar w:fldCharType="end"/>
            </w:r>
          </w:hyperlink>
        </w:p>
        <w:p w14:paraId="07C1316C" w14:textId="7209D8BE" w:rsidR="00236BF3" w:rsidRDefault="00000000">
          <w:pPr>
            <w:pStyle w:val="TOC3"/>
            <w:rPr>
              <w:rFonts w:asciiTheme="minorHAnsi" w:eastAsiaTheme="minorEastAsia" w:hAnsiTheme="minorHAnsi" w:cstheme="minorBidi"/>
              <w:noProof/>
              <w:sz w:val="22"/>
              <w:szCs w:val="22"/>
            </w:rPr>
          </w:pPr>
          <w:hyperlink w:anchor="_Toc153259263" w:history="1">
            <w:r w:rsidR="00236BF3" w:rsidRPr="00971CB8">
              <w:rPr>
                <w:rStyle w:val="Hyperlink"/>
                <w:noProof/>
                <w:lang w:val="bg-BG"/>
              </w:rPr>
              <w:t>Итеративен процес на проектиране на архитектура</w:t>
            </w:r>
            <w:r w:rsidR="00236BF3">
              <w:rPr>
                <w:noProof/>
                <w:webHidden/>
              </w:rPr>
              <w:tab/>
            </w:r>
            <w:r w:rsidR="00236BF3">
              <w:rPr>
                <w:noProof/>
                <w:webHidden/>
              </w:rPr>
              <w:fldChar w:fldCharType="begin"/>
            </w:r>
            <w:r w:rsidR="00236BF3">
              <w:rPr>
                <w:noProof/>
                <w:webHidden/>
              </w:rPr>
              <w:instrText xml:space="preserve"> PAGEREF _Toc153259263 \h </w:instrText>
            </w:r>
            <w:r w:rsidR="00236BF3">
              <w:rPr>
                <w:noProof/>
                <w:webHidden/>
              </w:rPr>
            </w:r>
            <w:r w:rsidR="00236BF3">
              <w:rPr>
                <w:noProof/>
                <w:webHidden/>
              </w:rPr>
              <w:fldChar w:fldCharType="separate"/>
            </w:r>
            <w:r w:rsidR="00E73B16">
              <w:rPr>
                <w:noProof/>
                <w:webHidden/>
              </w:rPr>
              <w:t>81</w:t>
            </w:r>
            <w:r w:rsidR="00236BF3">
              <w:rPr>
                <w:noProof/>
                <w:webHidden/>
              </w:rPr>
              <w:fldChar w:fldCharType="end"/>
            </w:r>
          </w:hyperlink>
        </w:p>
        <w:p w14:paraId="19919EDB" w14:textId="6B567883" w:rsidR="00236BF3" w:rsidRDefault="00000000">
          <w:pPr>
            <w:pStyle w:val="TOC3"/>
            <w:rPr>
              <w:rFonts w:asciiTheme="minorHAnsi" w:eastAsiaTheme="minorEastAsia" w:hAnsiTheme="minorHAnsi" w:cstheme="minorBidi"/>
              <w:noProof/>
              <w:sz w:val="22"/>
              <w:szCs w:val="22"/>
            </w:rPr>
          </w:pPr>
          <w:hyperlink w:anchor="_Toc153259264" w:history="1">
            <w:r w:rsidR="00236BF3" w:rsidRPr="00971CB8">
              <w:rPr>
                <w:rStyle w:val="Hyperlink"/>
                <w:noProof/>
                <w:lang w:val="bg-BG"/>
              </w:rPr>
              <w:t>Създаване на цели:</w:t>
            </w:r>
            <w:r w:rsidR="00236BF3">
              <w:rPr>
                <w:noProof/>
                <w:webHidden/>
              </w:rPr>
              <w:tab/>
            </w:r>
            <w:r w:rsidR="00236BF3">
              <w:rPr>
                <w:noProof/>
                <w:webHidden/>
              </w:rPr>
              <w:fldChar w:fldCharType="begin"/>
            </w:r>
            <w:r w:rsidR="00236BF3">
              <w:rPr>
                <w:noProof/>
                <w:webHidden/>
              </w:rPr>
              <w:instrText xml:space="preserve"> PAGEREF _Toc153259264 \h </w:instrText>
            </w:r>
            <w:r w:rsidR="00236BF3">
              <w:rPr>
                <w:noProof/>
                <w:webHidden/>
              </w:rPr>
            </w:r>
            <w:r w:rsidR="00236BF3">
              <w:rPr>
                <w:noProof/>
                <w:webHidden/>
              </w:rPr>
              <w:fldChar w:fldCharType="separate"/>
            </w:r>
            <w:r w:rsidR="00E73B16">
              <w:rPr>
                <w:noProof/>
                <w:webHidden/>
              </w:rPr>
              <w:t>82</w:t>
            </w:r>
            <w:r w:rsidR="00236BF3">
              <w:rPr>
                <w:noProof/>
                <w:webHidden/>
              </w:rPr>
              <w:fldChar w:fldCharType="end"/>
            </w:r>
          </w:hyperlink>
        </w:p>
        <w:p w14:paraId="0287E7E4" w14:textId="12067F5D" w:rsidR="00236BF3" w:rsidRDefault="00000000">
          <w:pPr>
            <w:pStyle w:val="TOC3"/>
            <w:rPr>
              <w:rFonts w:asciiTheme="minorHAnsi" w:eastAsiaTheme="minorEastAsia" w:hAnsiTheme="minorHAnsi" w:cstheme="minorBidi"/>
              <w:noProof/>
              <w:sz w:val="22"/>
              <w:szCs w:val="22"/>
            </w:rPr>
          </w:pPr>
          <w:hyperlink w:anchor="_Toc153259265" w:history="1">
            <w:r w:rsidR="00236BF3" w:rsidRPr="00971CB8">
              <w:rPr>
                <w:rStyle w:val="Hyperlink"/>
                <w:noProof/>
                <w:lang w:val="bg-BG"/>
              </w:rPr>
              <w:t>Идентифициране на съществени сценарии:</w:t>
            </w:r>
            <w:r w:rsidR="00236BF3">
              <w:rPr>
                <w:noProof/>
                <w:webHidden/>
              </w:rPr>
              <w:tab/>
            </w:r>
            <w:r w:rsidR="00236BF3">
              <w:rPr>
                <w:noProof/>
                <w:webHidden/>
              </w:rPr>
              <w:fldChar w:fldCharType="begin"/>
            </w:r>
            <w:r w:rsidR="00236BF3">
              <w:rPr>
                <w:noProof/>
                <w:webHidden/>
              </w:rPr>
              <w:instrText xml:space="preserve"> PAGEREF _Toc153259265 \h </w:instrText>
            </w:r>
            <w:r w:rsidR="00236BF3">
              <w:rPr>
                <w:noProof/>
                <w:webHidden/>
              </w:rPr>
            </w:r>
            <w:r w:rsidR="00236BF3">
              <w:rPr>
                <w:noProof/>
                <w:webHidden/>
              </w:rPr>
              <w:fldChar w:fldCharType="separate"/>
            </w:r>
            <w:r w:rsidR="00E73B16">
              <w:rPr>
                <w:noProof/>
                <w:webHidden/>
              </w:rPr>
              <w:t>84</w:t>
            </w:r>
            <w:r w:rsidR="00236BF3">
              <w:rPr>
                <w:noProof/>
                <w:webHidden/>
              </w:rPr>
              <w:fldChar w:fldCharType="end"/>
            </w:r>
          </w:hyperlink>
        </w:p>
        <w:p w14:paraId="32D7CF60" w14:textId="17EBD3AD" w:rsidR="00236BF3" w:rsidRDefault="00000000">
          <w:pPr>
            <w:pStyle w:val="TOC3"/>
            <w:rPr>
              <w:rFonts w:asciiTheme="minorHAnsi" w:eastAsiaTheme="minorEastAsia" w:hAnsiTheme="minorHAnsi" w:cstheme="minorBidi"/>
              <w:noProof/>
              <w:sz w:val="22"/>
              <w:szCs w:val="22"/>
            </w:rPr>
          </w:pPr>
          <w:hyperlink w:anchor="_Toc153259266" w:history="1">
            <w:r w:rsidR="00236BF3" w:rsidRPr="00971CB8">
              <w:rPr>
                <w:rStyle w:val="Hyperlink"/>
                <w:noProof/>
                <w:lang w:val="bg-BG"/>
              </w:rPr>
              <w:t>Преглед на системата</w:t>
            </w:r>
            <w:r w:rsidR="00236BF3">
              <w:rPr>
                <w:noProof/>
                <w:webHidden/>
              </w:rPr>
              <w:tab/>
            </w:r>
            <w:r w:rsidR="00236BF3">
              <w:rPr>
                <w:noProof/>
                <w:webHidden/>
              </w:rPr>
              <w:fldChar w:fldCharType="begin"/>
            </w:r>
            <w:r w:rsidR="00236BF3">
              <w:rPr>
                <w:noProof/>
                <w:webHidden/>
              </w:rPr>
              <w:instrText xml:space="preserve"> PAGEREF _Toc153259266 \h </w:instrText>
            </w:r>
            <w:r w:rsidR="00236BF3">
              <w:rPr>
                <w:noProof/>
                <w:webHidden/>
              </w:rPr>
            </w:r>
            <w:r w:rsidR="00236BF3">
              <w:rPr>
                <w:noProof/>
                <w:webHidden/>
              </w:rPr>
              <w:fldChar w:fldCharType="separate"/>
            </w:r>
            <w:r w:rsidR="00E73B16">
              <w:rPr>
                <w:noProof/>
                <w:webHidden/>
              </w:rPr>
              <w:t>85</w:t>
            </w:r>
            <w:r w:rsidR="00236BF3">
              <w:rPr>
                <w:noProof/>
                <w:webHidden/>
              </w:rPr>
              <w:fldChar w:fldCharType="end"/>
            </w:r>
          </w:hyperlink>
        </w:p>
        <w:p w14:paraId="1C3B5C8A" w14:textId="28FBA8F1" w:rsidR="00236BF3" w:rsidRDefault="00000000">
          <w:pPr>
            <w:pStyle w:val="TOC3"/>
            <w:rPr>
              <w:rFonts w:asciiTheme="minorHAnsi" w:eastAsiaTheme="minorEastAsia" w:hAnsiTheme="minorHAnsi" w:cstheme="minorBidi"/>
              <w:noProof/>
              <w:sz w:val="22"/>
              <w:szCs w:val="22"/>
            </w:rPr>
          </w:pPr>
          <w:hyperlink w:anchor="_Toc153259267" w:history="1">
            <w:r w:rsidR="00236BF3" w:rsidRPr="00971CB8">
              <w:rPr>
                <w:rStyle w:val="Hyperlink"/>
                <w:rFonts w:ascii="Calibri" w:hAnsi="Calibri"/>
                <w:i/>
                <w:iCs/>
                <w:noProof/>
              </w:rPr>
              <w:t xml:space="preserve">Идентифициране </w:t>
            </w:r>
            <w:r w:rsidR="00236BF3" w:rsidRPr="00971CB8">
              <w:rPr>
                <w:rStyle w:val="Hyperlink"/>
                <w:rFonts w:ascii="Calibri" w:hAnsi="Calibri"/>
                <w:i/>
                <w:iCs/>
                <w:noProof/>
                <w:lang w:val="bg-BG"/>
              </w:rPr>
              <w:t>съществени</w:t>
            </w:r>
            <w:r w:rsidR="00236BF3" w:rsidRPr="00971CB8">
              <w:rPr>
                <w:rStyle w:val="Hyperlink"/>
                <w:rFonts w:ascii="Calibri" w:hAnsi="Calibri"/>
                <w:i/>
                <w:iCs/>
                <w:noProof/>
              </w:rPr>
              <w:t xml:space="preserve"> проблеми</w:t>
            </w:r>
            <w:r w:rsidR="00236BF3">
              <w:rPr>
                <w:noProof/>
                <w:webHidden/>
              </w:rPr>
              <w:tab/>
            </w:r>
            <w:r w:rsidR="00236BF3">
              <w:rPr>
                <w:noProof/>
                <w:webHidden/>
              </w:rPr>
              <w:fldChar w:fldCharType="begin"/>
            </w:r>
            <w:r w:rsidR="00236BF3">
              <w:rPr>
                <w:noProof/>
                <w:webHidden/>
              </w:rPr>
              <w:instrText xml:space="preserve"> PAGEREF _Toc153259267 \h </w:instrText>
            </w:r>
            <w:r w:rsidR="00236BF3">
              <w:rPr>
                <w:noProof/>
                <w:webHidden/>
              </w:rPr>
            </w:r>
            <w:r w:rsidR="00236BF3">
              <w:rPr>
                <w:noProof/>
                <w:webHidden/>
              </w:rPr>
              <w:fldChar w:fldCharType="separate"/>
            </w:r>
            <w:r w:rsidR="00E73B16">
              <w:rPr>
                <w:noProof/>
                <w:webHidden/>
              </w:rPr>
              <w:t>88</w:t>
            </w:r>
            <w:r w:rsidR="00236BF3">
              <w:rPr>
                <w:noProof/>
                <w:webHidden/>
              </w:rPr>
              <w:fldChar w:fldCharType="end"/>
            </w:r>
          </w:hyperlink>
        </w:p>
        <w:p w14:paraId="2C59C944" w14:textId="0ED561CA" w:rsidR="00236BF3" w:rsidRDefault="00000000">
          <w:pPr>
            <w:pStyle w:val="TOC3"/>
            <w:rPr>
              <w:rFonts w:asciiTheme="minorHAnsi" w:eastAsiaTheme="minorEastAsia" w:hAnsiTheme="minorHAnsi" w:cstheme="minorBidi"/>
              <w:noProof/>
              <w:sz w:val="22"/>
              <w:szCs w:val="22"/>
            </w:rPr>
          </w:pPr>
          <w:hyperlink w:anchor="_Toc153259268" w:history="1">
            <w:r w:rsidR="00236BF3" w:rsidRPr="00971CB8">
              <w:rPr>
                <w:rStyle w:val="Hyperlink"/>
                <w:i/>
                <w:iCs/>
                <w:noProof/>
                <w:lang w:val="bg-BG"/>
              </w:rPr>
              <w:t>К</w:t>
            </w:r>
            <w:r w:rsidR="00236BF3" w:rsidRPr="00971CB8">
              <w:rPr>
                <w:rStyle w:val="Hyperlink"/>
                <w:i/>
                <w:iCs/>
                <w:noProof/>
              </w:rPr>
              <w:t>андидат решение</w:t>
            </w:r>
            <w:r w:rsidR="00236BF3">
              <w:rPr>
                <w:noProof/>
                <w:webHidden/>
              </w:rPr>
              <w:tab/>
            </w:r>
            <w:r w:rsidR="00236BF3">
              <w:rPr>
                <w:noProof/>
                <w:webHidden/>
              </w:rPr>
              <w:fldChar w:fldCharType="begin"/>
            </w:r>
            <w:r w:rsidR="00236BF3">
              <w:rPr>
                <w:noProof/>
                <w:webHidden/>
              </w:rPr>
              <w:instrText xml:space="preserve"> PAGEREF _Toc153259268 \h </w:instrText>
            </w:r>
            <w:r w:rsidR="00236BF3">
              <w:rPr>
                <w:noProof/>
                <w:webHidden/>
              </w:rPr>
            </w:r>
            <w:r w:rsidR="00236BF3">
              <w:rPr>
                <w:noProof/>
                <w:webHidden/>
              </w:rPr>
              <w:fldChar w:fldCharType="separate"/>
            </w:r>
            <w:r w:rsidR="00E73B16">
              <w:rPr>
                <w:noProof/>
                <w:webHidden/>
              </w:rPr>
              <w:t>90</w:t>
            </w:r>
            <w:r w:rsidR="00236BF3">
              <w:rPr>
                <w:noProof/>
                <w:webHidden/>
              </w:rPr>
              <w:fldChar w:fldCharType="end"/>
            </w:r>
          </w:hyperlink>
        </w:p>
        <w:p w14:paraId="0B8AF2D9" w14:textId="44EDE69B" w:rsidR="00236BF3" w:rsidRDefault="00000000">
          <w:pPr>
            <w:pStyle w:val="TOC2"/>
            <w:rPr>
              <w:rFonts w:asciiTheme="minorHAnsi" w:eastAsiaTheme="minorEastAsia" w:hAnsiTheme="minorHAnsi" w:cstheme="minorBidi"/>
              <w:noProof/>
              <w:sz w:val="22"/>
              <w:szCs w:val="22"/>
            </w:rPr>
          </w:pPr>
          <w:hyperlink w:anchor="_Toc153259269" w:history="1">
            <w:r w:rsidR="00236BF3" w:rsidRPr="00971CB8">
              <w:rPr>
                <w:rStyle w:val="Hyperlink"/>
                <w:noProof/>
              </w:rPr>
              <w:t>2.2. Концептуален модел на системата</w:t>
            </w:r>
            <w:r w:rsidR="00236BF3">
              <w:rPr>
                <w:noProof/>
                <w:webHidden/>
              </w:rPr>
              <w:tab/>
            </w:r>
            <w:r w:rsidR="00236BF3">
              <w:rPr>
                <w:noProof/>
                <w:webHidden/>
              </w:rPr>
              <w:fldChar w:fldCharType="begin"/>
            </w:r>
            <w:r w:rsidR="00236BF3">
              <w:rPr>
                <w:noProof/>
                <w:webHidden/>
              </w:rPr>
              <w:instrText xml:space="preserve"> PAGEREF _Toc153259269 \h </w:instrText>
            </w:r>
            <w:r w:rsidR="00236BF3">
              <w:rPr>
                <w:noProof/>
                <w:webHidden/>
              </w:rPr>
            </w:r>
            <w:r w:rsidR="00236BF3">
              <w:rPr>
                <w:noProof/>
                <w:webHidden/>
              </w:rPr>
              <w:fldChar w:fldCharType="separate"/>
            </w:r>
            <w:r w:rsidR="00E73B16">
              <w:rPr>
                <w:noProof/>
                <w:webHidden/>
              </w:rPr>
              <w:t>97</w:t>
            </w:r>
            <w:r w:rsidR="00236BF3">
              <w:rPr>
                <w:noProof/>
                <w:webHidden/>
              </w:rPr>
              <w:fldChar w:fldCharType="end"/>
            </w:r>
          </w:hyperlink>
        </w:p>
        <w:p w14:paraId="6C932AB3" w14:textId="3F4FA9BB" w:rsidR="00236BF3" w:rsidRDefault="00000000">
          <w:pPr>
            <w:pStyle w:val="TOC3"/>
            <w:rPr>
              <w:rFonts w:asciiTheme="minorHAnsi" w:eastAsiaTheme="minorEastAsia" w:hAnsiTheme="minorHAnsi" w:cstheme="minorBidi"/>
              <w:noProof/>
              <w:sz w:val="22"/>
              <w:szCs w:val="22"/>
            </w:rPr>
          </w:pPr>
          <w:hyperlink w:anchor="_Toc153259270" w:history="1">
            <w:r w:rsidR="00236BF3" w:rsidRPr="00971CB8">
              <w:rPr>
                <w:rStyle w:val="Hyperlink"/>
                <w:noProof/>
              </w:rPr>
              <w:t>2.2.1. Поведенчески диаграми</w:t>
            </w:r>
            <w:r w:rsidR="00236BF3">
              <w:rPr>
                <w:noProof/>
                <w:webHidden/>
              </w:rPr>
              <w:tab/>
            </w:r>
            <w:r w:rsidR="00236BF3">
              <w:rPr>
                <w:noProof/>
                <w:webHidden/>
              </w:rPr>
              <w:fldChar w:fldCharType="begin"/>
            </w:r>
            <w:r w:rsidR="00236BF3">
              <w:rPr>
                <w:noProof/>
                <w:webHidden/>
              </w:rPr>
              <w:instrText xml:space="preserve"> PAGEREF _Toc153259270 \h </w:instrText>
            </w:r>
            <w:r w:rsidR="00236BF3">
              <w:rPr>
                <w:noProof/>
                <w:webHidden/>
              </w:rPr>
            </w:r>
            <w:r w:rsidR="00236BF3">
              <w:rPr>
                <w:noProof/>
                <w:webHidden/>
              </w:rPr>
              <w:fldChar w:fldCharType="separate"/>
            </w:r>
            <w:r w:rsidR="00E73B16">
              <w:rPr>
                <w:noProof/>
                <w:webHidden/>
              </w:rPr>
              <w:t>97</w:t>
            </w:r>
            <w:r w:rsidR="00236BF3">
              <w:rPr>
                <w:noProof/>
                <w:webHidden/>
              </w:rPr>
              <w:fldChar w:fldCharType="end"/>
            </w:r>
          </w:hyperlink>
        </w:p>
        <w:p w14:paraId="64D9F3E2" w14:textId="68C30F63" w:rsidR="00236BF3" w:rsidRDefault="00000000">
          <w:pPr>
            <w:pStyle w:val="TOC3"/>
            <w:rPr>
              <w:rFonts w:asciiTheme="minorHAnsi" w:eastAsiaTheme="minorEastAsia" w:hAnsiTheme="minorHAnsi" w:cstheme="minorBidi"/>
              <w:noProof/>
              <w:sz w:val="22"/>
              <w:szCs w:val="22"/>
            </w:rPr>
          </w:pPr>
          <w:hyperlink w:anchor="_Toc153259271" w:history="1">
            <w:r w:rsidR="00236BF3" w:rsidRPr="00971CB8">
              <w:rPr>
                <w:rStyle w:val="Hyperlink"/>
                <w:noProof/>
                <w:lang w:val="bg-BG"/>
              </w:rPr>
              <w:t xml:space="preserve">2.2.2. </w:t>
            </w:r>
            <w:r w:rsidR="00236BF3" w:rsidRPr="00971CB8">
              <w:rPr>
                <w:rStyle w:val="Hyperlink"/>
                <w:noProof/>
              </w:rPr>
              <w:t>Структурни диаграми</w:t>
            </w:r>
            <w:r w:rsidR="00236BF3">
              <w:rPr>
                <w:noProof/>
                <w:webHidden/>
              </w:rPr>
              <w:tab/>
            </w:r>
            <w:r w:rsidR="00236BF3">
              <w:rPr>
                <w:noProof/>
                <w:webHidden/>
              </w:rPr>
              <w:fldChar w:fldCharType="begin"/>
            </w:r>
            <w:r w:rsidR="00236BF3">
              <w:rPr>
                <w:noProof/>
                <w:webHidden/>
              </w:rPr>
              <w:instrText xml:space="preserve"> PAGEREF _Toc153259271 \h </w:instrText>
            </w:r>
            <w:r w:rsidR="00236BF3">
              <w:rPr>
                <w:noProof/>
                <w:webHidden/>
              </w:rPr>
            </w:r>
            <w:r w:rsidR="00236BF3">
              <w:rPr>
                <w:noProof/>
                <w:webHidden/>
              </w:rPr>
              <w:fldChar w:fldCharType="separate"/>
            </w:r>
            <w:r w:rsidR="00E73B16">
              <w:rPr>
                <w:noProof/>
                <w:webHidden/>
              </w:rPr>
              <w:t>100</w:t>
            </w:r>
            <w:r w:rsidR="00236BF3">
              <w:rPr>
                <w:noProof/>
                <w:webHidden/>
              </w:rPr>
              <w:fldChar w:fldCharType="end"/>
            </w:r>
          </w:hyperlink>
        </w:p>
        <w:p w14:paraId="186E23CF" w14:textId="5EC68A54" w:rsidR="00236BF3" w:rsidRDefault="00000000">
          <w:pPr>
            <w:pStyle w:val="TOC2"/>
            <w:rPr>
              <w:rFonts w:asciiTheme="minorHAnsi" w:eastAsiaTheme="minorEastAsia" w:hAnsiTheme="minorHAnsi" w:cstheme="minorBidi"/>
              <w:noProof/>
              <w:sz w:val="22"/>
              <w:szCs w:val="22"/>
            </w:rPr>
          </w:pPr>
          <w:hyperlink w:anchor="_Toc153259272" w:history="1">
            <w:r w:rsidR="00236BF3" w:rsidRPr="00971CB8">
              <w:rPr>
                <w:rStyle w:val="Hyperlink"/>
                <w:noProof/>
              </w:rPr>
              <w:t>2.3. Функционалност и потребителски интерфейс</w:t>
            </w:r>
            <w:r w:rsidR="00236BF3">
              <w:rPr>
                <w:noProof/>
                <w:webHidden/>
              </w:rPr>
              <w:tab/>
            </w:r>
            <w:r w:rsidR="00236BF3">
              <w:rPr>
                <w:noProof/>
                <w:webHidden/>
              </w:rPr>
              <w:fldChar w:fldCharType="begin"/>
            </w:r>
            <w:r w:rsidR="00236BF3">
              <w:rPr>
                <w:noProof/>
                <w:webHidden/>
              </w:rPr>
              <w:instrText xml:space="preserve"> PAGEREF _Toc153259272 \h </w:instrText>
            </w:r>
            <w:r w:rsidR="00236BF3">
              <w:rPr>
                <w:noProof/>
                <w:webHidden/>
              </w:rPr>
            </w:r>
            <w:r w:rsidR="00236BF3">
              <w:rPr>
                <w:noProof/>
                <w:webHidden/>
              </w:rPr>
              <w:fldChar w:fldCharType="separate"/>
            </w:r>
            <w:r w:rsidR="00E73B16">
              <w:rPr>
                <w:noProof/>
                <w:webHidden/>
              </w:rPr>
              <w:t>102</w:t>
            </w:r>
            <w:r w:rsidR="00236BF3">
              <w:rPr>
                <w:noProof/>
                <w:webHidden/>
              </w:rPr>
              <w:fldChar w:fldCharType="end"/>
            </w:r>
          </w:hyperlink>
        </w:p>
        <w:p w14:paraId="54607598" w14:textId="6FFFDACD" w:rsidR="00236BF3" w:rsidRDefault="00000000">
          <w:pPr>
            <w:pStyle w:val="TOC2"/>
            <w:rPr>
              <w:rFonts w:asciiTheme="minorHAnsi" w:eastAsiaTheme="minorEastAsia" w:hAnsiTheme="minorHAnsi" w:cstheme="minorBidi"/>
              <w:noProof/>
              <w:sz w:val="22"/>
              <w:szCs w:val="22"/>
            </w:rPr>
          </w:pPr>
          <w:hyperlink w:anchor="_Toc153259273" w:history="1">
            <w:r w:rsidR="00236BF3" w:rsidRPr="00971CB8">
              <w:rPr>
                <w:rStyle w:val="Hyperlink"/>
                <w:noProof/>
              </w:rPr>
              <w:t xml:space="preserve">2.4. Kомуникационни модели </w:t>
            </w:r>
            <w:r w:rsidR="00236BF3" w:rsidRPr="00971CB8">
              <w:rPr>
                <w:rStyle w:val="Hyperlink"/>
                <w:noProof/>
                <w:lang w:val="bg-BG"/>
              </w:rPr>
              <w:t>между програмните интерфейси</w:t>
            </w:r>
            <w:r w:rsidR="00236BF3">
              <w:rPr>
                <w:noProof/>
                <w:webHidden/>
              </w:rPr>
              <w:tab/>
            </w:r>
            <w:r w:rsidR="00236BF3">
              <w:rPr>
                <w:noProof/>
                <w:webHidden/>
              </w:rPr>
              <w:fldChar w:fldCharType="begin"/>
            </w:r>
            <w:r w:rsidR="00236BF3">
              <w:rPr>
                <w:noProof/>
                <w:webHidden/>
              </w:rPr>
              <w:instrText xml:space="preserve"> PAGEREF _Toc153259273 \h </w:instrText>
            </w:r>
            <w:r w:rsidR="00236BF3">
              <w:rPr>
                <w:noProof/>
                <w:webHidden/>
              </w:rPr>
            </w:r>
            <w:r w:rsidR="00236BF3">
              <w:rPr>
                <w:noProof/>
                <w:webHidden/>
              </w:rPr>
              <w:fldChar w:fldCharType="separate"/>
            </w:r>
            <w:r w:rsidR="00E73B16">
              <w:rPr>
                <w:noProof/>
                <w:webHidden/>
              </w:rPr>
              <w:t>108</w:t>
            </w:r>
            <w:r w:rsidR="00236BF3">
              <w:rPr>
                <w:noProof/>
                <w:webHidden/>
              </w:rPr>
              <w:fldChar w:fldCharType="end"/>
            </w:r>
          </w:hyperlink>
        </w:p>
        <w:p w14:paraId="138C274E" w14:textId="5F86FA48" w:rsidR="00236BF3" w:rsidRDefault="00000000">
          <w:pPr>
            <w:pStyle w:val="TOC3"/>
            <w:rPr>
              <w:rFonts w:asciiTheme="minorHAnsi" w:eastAsiaTheme="minorEastAsia" w:hAnsiTheme="minorHAnsi" w:cstheme="minorBidi"/>
              <w:noProof/>
              <w:sz w:val="22"/>
              <w:szCs w:val="22"/>
            </w:rPr>
          </w:pPr>
          <w:hyperlink w:anchor="_Toc153259274" w:history="1">
            <w:r w:rsidR="00236BF3" w:rsidRPr="00971CB8">
              <w:rPr>
                <w:rStyle w:val="Hyperlink"/>
                <w:noProof/>
                <w:lang w:val="bg-BG"/>
              </w:rPr>
              <w:t>2.4.1. Синхронна комуникация</w:t>
            </w:r>
            <w:r w:rsidR="00236BF3">
              <w:rPr>
                <w:noProof/>
                <w:webHidden/>
              </w:rPr>
              <w:tab/>
            </w:r>
            <w:r w:rsidR="00236BF3">
              <w:rPr>
                <w:noProof/>
                <w:webHidden/>
              </w:rPr>
              <w:fldChar w:fldCharType="begin"/>
            </w:r>
            <w:r w:rsidR="00236BF3">
              <w:rPr>
                <w:noProof/>
                <w:webHidden/>
              </w:rPr>
              <w:instrText xml:space="preserve"> PAGEREF _Toc153259274 \h </w:instrText>
            </w:r>
            <w:r w:rsidR="00236BF3">
              <w:rPr>
                <w:noProof/>
                <w:webHidden/>
              </w:rPr>
            </w:r>
            <w:r w:rsidR="00236BF3">
              <w:rPr>
                <w:noProof/>
                <w:webHidden/>
              </w:rPr>
              <w:fldChar w:fldCharType="separate"/>
            </w:r>
            <w:r w:rsidR="00E73B16">
              <w:rPr>
                <w:noProof/>
                <w:webHidden/>
              </w:rPr>
              <w:t>108</w:t>
            </w:r>
            <w:r w:rsidR="00236BF3">
              <w:rPr>
                <w:noProof/>
                <w:webHidden/>
              </w:rPr>
              <w:fldChar w:fldCharType="end"/>
            </w:r>
          </w:hyperlink>
        </w:p>
        <w:p w14:paraId="02CCA213" w14:textId="0F5F95A8" w:rsidR="00236BF3" w:rsidRDefault="00000000">
          <w:pPr>
            <w:pStyle w:val="TOC3"/>
            <w:rPr>
              <w:rFonts w:asciiTheme="minorHAnsi" w:eastAsiaTheme="minorEastAsia" w:hAnsiTheme="minorHAnsi" w:cstheme="minorBidi"/>
              <w:noProof/>
              <w:sz w:val="22"/>
              <w:szCs w:val="22"/>
            </w:rPr>
          </w:pPr>
          <w:hyperlink w:anchor="_Toc153259275" w:history="1">
            <w:r w:rsidR="00236BF3" w:rsidRPr="00971CB8">
              <w:rPr>
                <w:rStyle w:val="Hyperlink"/>
                <w:noProof/>
                <w:lang w:val="bg-BG"/>
              </w:rPr>
              <w:t>2.4.3. Комуникационни модели за достъп до бекенда</w:t>
            </w:r>
            <w:r w:rsidR="00236BF3">
              <w:rPr>
                <w:noProof/>
                <w:webHidden/>
              </w:rPr>
              <w:tab/>
            </w:r>
            <w:r w:rsidR="00236BF3">
              <w:rPr>
                <w:noProof/>
                <w:webHidden/>
              </w:rPr>
              <w:fldChar w:fldCharType="begin"/>
            </w:r>
            <w:r w:rsidR="00236BF3">
              <w:rPr>
                <w:noProof/>
                <w:webHidden/>
              </w:rPr>
              <w:instrText xml:space="preserve"> PAGEREF _Toc153259275 \h </w:instrText>
            </w:r>
            <w:r w:rsidR="00236BF3">
              <w:rPr>
                <w:noProof/>
                <w:webHidden/>
              </w:rPr>
            </w:r>
            <w:r w:rsidR="00236BF3">
              <w:rPr>
                <w:noProof/>
                <w:webHidden/>
              </w:rPr>
              <w:fldChar w:fldCharType="separate"/>
            </w:r>
            <w:r w:rsidR="00E73B16">
              <w:rPr>
                <w:noProof/>
                <w:webHidden/>
              </w:rPr>
              <w:t>115</w:t>
            </w:r>
            <w:r w:rsidR="00236BF3">
              <w:rPr>
                <w:noProof/>
                <w:webHidden/>
              </w:rPr>
              <w:fldChar w:fldCharType="end"/>
            </w:r>
          </w:hyperlink>
        </w:p>
        <w:p w14:paraId="7F7251FE" w14:textId="21783BB8" w:rsidR="00236BF3" w:rsidRDefault="00000000">
          <w:pPr>
            <w:pStyle w:val="TOC3"/>
            <w:rPr>
              <w:rFonts w:asciiTheme="minorHAnsi" w:eastAsiaTheme="minorEastAsia" w:hAnsiTheme="minorHAnsi" w:cstheme="minorBidi"/>
              <w:noProof/>
              <w:sz w:val="22"/>
              <w:szCs w:val="22"/>
            </w:rPr>
          </w:pPr>
          <w:hyperlink w:anchor="_Toc153259276" w:history="1">
            <w:r w:rsidR="00236BF3" w:rsidRPr="00971CB8">
              <w:rPr>
                <w:rStyle w:val="Hyperlink"/>
                <w:noProof/>
                <w:lang w:val="bg-BG"/>
              </w:rPr>
              <w:t>Общ преглед на системата</w:t>
            </w:r>
            <w:r w:rsidR="00236BF3">
              <w:rPr>
                <w:noProof/>
                <w:webHidden/>
              </w:rPr>
              <w:tab/>
            </w:r>
            <w:r w:rsidR="00236BF3">
              <w:rPr>
                <w:noProof/>
                <w:webHidden/>
              </w:rPr>
              <w:fldChar w:fldCharType="begin"/>
            </w:r>
            <w:r w:rsidR="00236BF3">
              <w:rPr>
                <w:noProof/>
                <w:webHidden/>
              </w:rPr>
              <w:instrText xml:space="preserve"> PAGEREF _Toc153259276 \h </w:instrText>
            </w:r>
            <w:r w:rsidR="00236BF3">
              <w:rPr>
                <w:noProof/>
                <w:webHidden/>
              </w:rPr>
            </w:r>
            <w:r w:rsidR="00236BF3">
              <w:rPr>
                <w:noProof/>
                <w:webHidden/>
              </w:rPr>
              <w:fldChar w:fldCharType="separate"/>
            </w:r>
            <w:r w:rsidR="00E73B16">
              <w:rPr>
                <w:noProof/>
                <w:webHidden/>
              </w:rPr>
              <w:t>117</w:t>
            </w:r>
            <w:r w:rsidR="00236BF3">
              <w:rPr>
                <w:noProof/>
                <w:webHidden/>
              </w:rPr>
              <w:fldChar w:fldCharType="end"/>
            </w:r>
          </w:hyperlink>
        </w:p>
        <w:p w14:paraId="5FC08C16" w14:textId="4EF42C0C" w:rsidR="00236BF3" w:rsidRDefault="00000000">
          <w:pPr>
            <w:pStyle w:val="TOC1"/>
            <w:rPr>
              <w:rFonts w:asciiTheme="minorHAnsi" w:eastAsiaTheme="minorEastAsia" w:hAnsiTheme="minorHAnsi" w:cstheme="minorBidi"/>
              <w:b w:val="0"/>
              <w:sz w:val="22"/>
              <w:szCs w:val="22"/>
              <w:lang w:val="en-US"/>
            </w:rPr>
          </w:pPr>
          <w:hyperlink w:anchor="_Toc153259277" w:history="1">
            <w:r w:rsidR="00236BF3" w:rsidRPr="00971CB8">
              <w:rPr>
                <w:rStyle w:val="Hyperlink"/>
              </w:rPr>
              <w:t>Глава 3. Изграждане и използване на облачна система за производствено предприятие "Хейделберг Цимент Девня" АД</w:t>
            </w:r>
            <w:r w:rsidR="00236BF3">
              <w:rPr>
                <w:webHidden/>
              </w:rPr>
              <w:tab/>
            </w:r>
            <w:r w:rsidR="00236BF3">
              <w:rPr>
                <w:webHidden/>
              </w:rPr>
              <w:fldChar w:fldCharType="begin"/>
            </w:r>
            <w:r w:rsidR="00236BF3">
              <w:rPr>
                <w:webHidden/>
              </w:rPr>
              <w:instrText xml:space="preserve"> PAGEREF _Toc153259277 \h </w:instrText>
            </w:r>
            <w:r w:rsidR="00236BF3">
              <w:rPr>
                <w:webHidden/>
              </w:rPr>
            </w:r>
            <w:r w:rsidR="00236BF3">
              <w:rPr>
                <w:webHidden/>
              </w:rPr>
              <w:fldChar w:fldCharType="separate"/>
            </w:r>
            <w:r w:rsidR="00E73B16">
              <w:rPr>
                <w:webHidden/>
              </w:rPr>
              <w:t>118</w:t>
            </w:r>
            <w:r w:rsidR="00236BF3">
              <w:rPr>
                <w:webHidden/>
              </w:rPr>
              <w:fldChar w:fldCharType="end"/>
            </w:r>
          </w:hyperlink>
        </w:p>
        <w:p w14:paraId="78CB20D9" w14:textId="45C277C8" w:rsidR="00236BF3" w:rsidRDefault="00000000">
          <w:pPr>
            <w:pStyle w:val="TOC2"/>
            <w:rPr>
              <w:rFonts w:asciiTheme="minorHAnsi" w:eastAsiaTheme="minorEastAsia" w:hAnsiTheme="minorHAnsi" w:cstheme="minorBidi"/>
              <w:noProof/>
              <w:sz w:val="22"/>
              <w:szCs w:val="22"/>
            </w:rPr>
          </w:pPr>
          <w:hyperlink w:anchor="_Toc153259278" w:history="1">
            <w:r w:rsidR="00236BF3" w:rsidRPr="00971CB8">
              <w:rPr>
                <w:rStyle w:val="Hyperlink"/>
                <w:noProof/>
              </w:rPr>
              <w:t>3.1. Обща характеристика на дейността на компанията</w:t>
            </w:r>
            <w:r w:rsidR="00236BF3">
              <w:rPr>
                <w:noProof/>
                <w:webHidden/>
              </w:rPr>
              <w:tab/>
            </w:r>
            <w:r w:rsidR="00236BF3">
              <w:rPr>
                <w:noProof/>
                <w:webHidden/>
              </w:rPr>
              <w:fldChar w:fldCharType="begin"/>
            </w:r>
            <w:r w:rsidR="00236BF3">
              <w:rPr>
                <w:noProof/>
                <w:webHidden/>
              </w:rPr>
              <w:instrText xml:space="preserve"> PAGEREF _Toc153259278 \h </w:instrText>
            </w:r>
            <w:r w:rsidR="00236BF3">
              <w:rPr>
                <w:noProof/>
                <w:webHidden/>
              </w:rPr>
            </w:r>
            <w:r w:rsidR="00236BF3">
              <w:rPr>
                <w:noProof/>
                <w:webHidden/>
              </w:rPr>
              <w:fldChar w:fldCharType="separate"/>
            </w:r>
            <w:r w:rsidR="00E73B16">
              <w:rPr>
                <w:noProof/>
                <w:webHidden/>
              </w:rPr>
              <w:t>118</w:t>
            </w:r>
            <w:r w:rsidR="00236BF3">
              <w:rPr>
                <w:noProof/>
                <w:webHidden/>
              </w:rPr>
              <w:fldChar w:fldCharType="end"/>
            </w:r>
          </w:hyperlink>
        </w:p>
        <w:p w14:paraId="23B82483" w14:textId="6F9294D5" w:rsidR="00236BF3" w:rsidRDefault="00000000">
          <w:pPr>
            <w:pStyle w:val="TOC2"/>
            <w:rPr>
              <w:rFonts w:asciiTheme="minorHAnsi" w:eastAsiaTheme="minorEastAsia" w:hAnsiTheme="minorHAnsi" w:cstheme="minorBidi"/>
              <w:noProof/>
              <w:sz w:val="22"/>
              <w:szCs w:val="22"/>
            </w:rPr>
          </w:pPr>
          <w:hyperlink w:anchor="_Toc153259279" w:history="1">
            <w:r w:rsidR="00236BF3" w:rsidRPr="00971CB8">
              <w:rPr>
                <w:rStyle w:val="Hyperlink"/>
                <w:noProof/>
              </w:rPr>
              <w:t xml:space="preserve">3.2. </w:t>
            </w:r>
            <w:r w:rsidR="00236BF3" w:rsidRPr="00971CB8">
              <w:rPr>
                <w:rStyle w:val="Hyperlink"/>
                <w:noProof/>
                <w:lang w:val="bg-BG"/>
              </w:rPr>
              <w:t>Избор на технологични средства за реализация на системата</w:t>
            </w:r>
            <w:r w:rsidR="00236BF3">
              <w:rPr>
                <w:noProof/>
                <w:webHidden/>
              </w:rPr>
              <w:tab/>
            </w:r>
            <w:r w:rsidR="00236BF3">
              <w:rPr>
                <w:noProof/>
                <w:webHidden/>
              </w:rPr>
              <w:fldChar w:fldCharType="begin"/>
            </w:r>
            <w:r w:rsidR="00236BF3">
              <w:rPr>
                <w:noProof/>
                <w:webHidden/>
              </w:rPr>
              <w:instrText xml:space="preserve"> PAGEREF _Toc153259279 \h </w:instrText>
            </w:r>
            <w:r w:rsidR="00236BF3">
              <w:rPr>
                <w:noProof/>
                <w:webHidden/>
              </w:rPr>
            </w:r>
            <w:r w:rsidR="00236BF3">
              <w:rPr>
                <w:noProof/>
                <w:webHidden/>
              </w:rPr>
              <w:fldChar w:fldCharType="separate"/>
            </w:r>
            <w:r w:rsidR="00E73B16">
              <w:rPr>
                <w:noProof/>
                <w:webHidden/>
              </w:rPr>
              <w:t>121</w:t>
            </w:r>
            <w:r w:rsidR="00236BF3">
              <w:rPr>
                <w:noProof/>
                <w:webHidden/>
              </w:rPr>
              <w:fldChar w:fldCharType="end"/>
            </w:r>
          </w:hyperlink>
        </w:p>
        <w:p w14:paraId="6A5D7CD8" w14:textId="2D21BBD2" w:rsidR="00236BF3" w:rsidRDefault="00000000">
          <w:pPr>
            <w:pStyle w:val="TOC2"/>
            <w:rPr>
              <w:rFonts w:asciiTheme="minorHAnsi" w:eastAsiaTheme="minorEastAsia" w:hAnsiTheme="minorHAnsi" w:cstheme="minorBidi"/>
              <w:noProof/>
              <w:sz w:val="22"/>
              <w:szCs w:val="22"/>
            </w:rPr>
          </w:pPr>
          <w:hyperlink w:anchor="_Toc153259280" w:history="1">
            <w:r w:rsidR="00236BF3" w:rsidRPr="00971CB8">
              <w:rPr>
                <w:rStyle w:val="Hyperlink"/>
                <w:noProof/>
              </w:rPr>
              <w:t xml:space="preserve">3.3. </w:t>
            </w:r>
            <w:r w:rsidR="00236BF3" w:rsidRPr="00971CB8">
              <w:rPr>
                <w:rStyle w:val="Hyperlink"/>
                <w:noProof/>
                <w:lang w:val="bg-BG"/>
              </w:rPr>
              <w:t>Физическа реализация на системата</w:t>
            </w:r>
            <w:r w:rsidR="00236BF3">
              <w:rPr>
                <w:noProof/>
                <w:webHidden/>
              </w:rPr>
              <w:tab/>
            </w:r>
            <w:r w:rsidR="00236BF3">
              <w:rPr>
                <w:noProof/>
                <w:webHidden/>
              </w:rPr>
              <w:fldChar w:fldCharType="begin"/>
            </w:r>
            <w:r w:rsidR="00236BF3">
              <w:rPr>
                <w:noProof/>
                <w:webHidden/>
              </w:rPr>
              <w:instrText xml:space="preserve"> PAGEREF _Toc153259280 \h </w:instrText>
            </w:r>
            <w:r w:rsidR="00236BF3">
              <w:rPr>
                <w:noProof/>
                <w:webHidden/>
              </w:rPr>
            </w:r>
            <w:r w:rsidR="00236BF3">
              <w:rPr>
                <w:noProof/>
                <w:webHidden/>
              </w:rPr>
              <w:fldChar w:fldCharType="separate"/>
            </w:r>
            <w:r w:rsidR="00E73B16">
              <w:rPr>
                <w:noProof/>
                <w:webHidden/>
              </w:rPr>
              <w:t>124</w:t>
            </w:r>
            <w:r w:rsidR="00236BF3">
              <w:rPr>
                <w:noProof/>
                <w:webHidden/>
              </w:rPr>
              <w:fldChar w:fldCharType="end"/>
            </w:r>
          </w:hyperlink>
        </w:p>
        <w:p w14:paraId="1F8B60B5" w14:textId="3EB9FA37" w:rsidR="00236BF3" w:rsidRDefault="00000000">
          <w:pPr>
            <w:pStyle w:val="TOC3"/>
            <w:rPr>
              <w:rFonts w:asciiTheme="minorHAnsi" w:eastAsiaTheme="minorEastAsia" w:hAnsiTheme="minorHAnsi" w:cstheme="minorBidi"/>
              <w:noProof/>
              <w:sz w:val="22"/>
              <w:szCs w:val="22"/>
            </w:rPr>
          </w:pPr>
          <w:hyperlink w:anchor="_Toc153259281" w:history="1">
            <w:r w:rsidR="00236BF3" w:rsidRPr="00971CB8">
              <w:rPr>
                <w:rStyle w:val="Hyperlink"/>
                <w:noProof/>
                <w:lang w:val="bg-BG"/>
              </w:rPr>
              <w:t>3.3.4. Мониторинг и системен дневник</w:t>
            </w:r>
            <w:r w:rsidR="00236BF3">
              <w:rPr>
                <w:noProof/>
                <w:webHidden/>
              </w:rPr>
              <w:tab/>
            </w:r>
            <w:r w:rsidR="00236BF3">
              <w:rPr>
                <w:noProof/>
                <w:webHidden/>
              </w:rPr>
              <w:fldChar w:fldCharType="begin"/>
            </w:r>
            <w:r w:rsidR="00236BF3">
              <w:rPr>
                <w:noProof/>
                <w:webHidden/>
              </w:rPr>
              <w:instrText xml:space="preserve"> PAGEREF _Toc153259281 \h </w:instrText>
            </w:r>
            <w:r w:rsidR="00236BF3">
              <w:rPr>
                <w:noProof/>
                <w:webHidden/>
              </w:rPr>
            </w:r>
            <w:r w:rsidR="00236BF3">
              <w:rPr>
                <w:noProof/>
                <w:webHidden/>
              </w:rPr>
              <w:fldChar w:fldCharType="separate"/>
            </w:r>
            <w:r w:rsidR="00E73B16">
              <w:rPr>
                <w:noProof/>
                <w:webHidden/>
              </w:rPr>
              <w:t>131</w:t>
            </w:r>
            <w:r w:rsidR="00236BF3">
              <w:rPr>
                <w:noProof/>
                <w:webHidden/>
              </w:rPr>
              <w:fldChar w:fldCharType="end"/>
            </w:r>
          </w:hyperlink>
        </w:p>
        <w:p w14:paraId="310E7D41" w14:textId="4109CB5B"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3259251"/>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3259252"/>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xml:space="preserve">. Управлението на поръчките започва с поръчката на клиента и продължава до момента, в който клиентът получи своя продукт или </w:t>
      </w:r>
      <w:r w:rsidRPr="005A040A">
        <w:lastRenderedPageBreak/>
        <w:t>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lastRenderedPageBreak/>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w:t>
      </w:r>
      <w:r w:rsidRPr="005A040A">
        <w:lastRenderedPageBreak/>
        <w:t>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w:t>
      </w:r>
      <w:r w:rsidRPr="005A040A">
        <w:lastRenderedPageBreak/>
        <w:t>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3259253"/>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3259254"/>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 xml:space="preserve">Supply </w:t>
      </w:r>
      <w:proofErr w:type="spellStart"/>
      <w:r w:rsidR="00CF1DFF">
        <w:t>Chain</w:t>
      </w:r>
      <w:proofErr w:type="spellEnd"/>
      <w:r w:rsidR="00CF1DFF">
        <w:t xml:space="preserve"> </w:t>
      </w:r>
      <w:proofErr w:type="spellStart"/>
      <w:r w:rsidR="00CF1DFF">
        <w:t>Management</w:t>
      </w:r>
      <w:proofErr w:type="spellEnd"/>
      <w:r w:rsidR="00CF1DFF">
        <w:t xml:space="preserve"> </w:t>
      </w:r>
      <w:proofErr w:type="spellStart"/>
      <w:r w:rsidR="00CF1DFF">
        <w:t>Strategy</w:t>
      </w:r>
      <w:proofErr w:type="spellEnd"/>
      <w:r w:rsidR="00CF1DFF">
        <w:t xml:space="preserve">, </w:t>
      </w:r>
      <w:proofErr w:type="spellStart"/>
      <w:r w:rsidR="00CF1DFF">
        <w:t>Planning</w:t>
      </w:r>
      <w:proofErr w:type="spellEnd"/>
      <w:r w:rsidR="00CF1DFF">
        <w:t xml:space="preserve">, </w:t>
      </w:r>
      <w:proofErr w:type="spellStart"/>
      <w:r w:rsidR="00CF1DFF">
        <w:t>and</w:t>
      </w:r>
      <w:proofErr w:type="spellEnd"/>
      <w:r w:rsidR="00CF1DFF">
        <w:t xml:space="preserve"> </w:t>
      </w:r>
      <w:proofErr w:type="spellStart"/>
      <w:r w:rsidR="00CF1DFF">
        <w:t>Operation</w:t>
      </w:r>
      <w:proofErr w:type="spellEnd"/>
      <w:r w:rsidR="00CF1DFF">
        <w:rPr>
          <w:szCs w:val="28"/>
        </w:rPr>
        <w:t>“ (2016)</w:t>
      </w:r>
      <w:r w:rsidRPr="005A040A">
        <w:t xml:space="preserve"> </w:t>
      </w:r>
      <w:r w:rsidR="00CF1DFF">
        <w:t>авторите</w:t>
      </w:r>
      <w:r w:rsidRPr="005A040A">
        <w:t xml:space="preserve"> </w:t>
      </w:r>
      <w:proofErr w:type="spellStart"/>
      <w:r w:rsidRPr="005A040A">
        <w:t>Chopra</w:t>
      </w:r>
      <w:proofErr w:type="spellEnd"/>
      <w:r w:rsidRPr="005A040A">
        <w:t xml:space="preserve"> </w:t>
      </w:r>
      <w:r w:rsidR="00CF1DFF">
        <w:t xml:space="preserve">и </w:t>
      </w:r>
      <w:proofErr w:type="spellStart"/>
      <w:r w:rsidRPr="005A040A">
        <w:t>Meindl</w:t>
      </w:r>
      <w:proofErr w:type="spellEnd"/>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proofErr w:type="spellStart"/>
      <w:r w:rsidR="00DB361C">
        <w:t>Khan</w:t>
      </w:r>
      <w:proofErr w:type="spellEnd"/>
      <w:r w:rsidR="00DB361C">
        <w:t xml:space="preserve"> и </w:t>
      </w:r>
      <w:proofErr w:type="spellStart"/>
      <w:r w:rsidR="00DB361C">
        <w:t>Yu</w:t>
      </w:r>
      <w:proofErr w:type="spellEnd"/>
      <w:r w:rsidR="00DB361C">
        <w:t xml:space="preserve">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proofErr w:type="spellStart"/>
      <w:r>
        <w:t>Gupta</w:t>
      </w:r>
      <w:proofErr w:type="spellEnd"/>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proofErr w:type="spellStart"/>
      <w:r w:rsidR="006E2059" w:rsidRPr="006E2059">
        <w:rPr>
          <w:szCs w:val="28"/>
        </w:rPr>
        <w:t>Reverse</w:t>
      </w:r>
      <w:proofErr w:type="spellEnd"/>
      <w:r w:rsidR="006E2059" w:rsidRPr="006E2059">
        <w:rPr>
          <w:szCs w:val="28"/>
        </w:rPr>
        <w:t xml:space="preserve"> </w:t>
      </w:r>
      <w:proofErr w:type="spellStart"/>
      <w:r w:rsidR="006E2059" w:rsidRPr="006E2059">
        <w:rPr>
          <w:szCs w:val="28"/>
        </w:rPr>
        <w:t>supply</w:t>
      </w:r>
      <w:proofErr w:type="spellEnd"/>
      <w:r w:rsidR="006E2059" w:rsidRPr="006E2059">
        <w:rPr>
          <w:szCs w:val="28"/>
        </w:rPr>
        <w:t xml:space="preserve"> </w:t>
      </w:r>
      <w:proofErr w:type="spellStart"/>
      <w:r w:rsidR="006E2059" w:rsidRPr="006E2059">
        <w:rPr>
          <w:szCs w:val="28"/>
        </w:rPr>
        <w:t>chains</w:t>
      </w:r>
      <w:proofErr w:type="spellEnd"/>
      <w:r w:rsidR="006E2059" w:rsidRPr="006E2059">
        <w:rPr>
          <w:szCs w:val="28"/>
        </w:rPr>
        <w:t xml:space="preserve">: </w:t>
      </w:r>
      <w:proofErr w:type="spellStart"/>
      <w:r w:rsidR="006E2059" w:rsidRPr="006E2059">
        <w:rPr>
          <w:szCs w:val="28"/>
        </w:rPr>
        <w:t>Issues</w:t>
      </w:r>
      <w:proofErr w:type="spellEnd"/>
      <w:r w:rsidR="006E2059" w:rsidRPr="006E2059">
        <w:rPr>
          <w:szCs w:val="28"/>
        </w:rPr>
        <w:t xml:space="preserve"> </w:t>
      </w:r>
      <w:proofErr w:type="spellStart"/>
      <w:r w:rsidR="006E2059" w:rsidRPr="006E2059">
        <w:rPr>
          <w:szCs w:val="28"/>
        </w:rPr>
        <w:t>and</w:t>
      </w:r>
      <w:proofErr w:type="spellEnd"/>
      <w:r w:rsidR="006E2059" w:rsidRPr="006E2059">
        <w:rPr>
          <w:szCs w:val="28"/>
        </w:rPr>
        <w:t xml:space="preserve"> </w:t>
      </w:r>
      <w:proofErr w:type="spellStart"/>
      <w:r w:rsidR="006E2059" w:rsidRPr="006E2059">
        <w:rPr>
          <w:szCs w:val="28"/>
        </w:rPr>
        <w:t>Analysis</w:t>
      </w:r>
      <w:proofErr w:type="spellEnd"/>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931A8B" w:rsidRPr="00931A8B">
        <w:t>The</w:t>
      </w:r>
      <w:proofErr w:type="spellEnd"/>
      <w:r w:rsidR="00931A8B" w:rsidRPr="00931A8B">
        <w:t xml:space="preserve"> </w:t>
      </w:r>
      <w:proofErr w:type="spellStart"/>
      <w:r w:rsidR="00931A8B" w:rsidRPr="00931A8B">
        <w:t>Council</w:t>
      </w:r>
      <w:proofErr w:type="spellEnd"/>
      <w:r w:rsidR="00931A8B" w:rsidRPr="00931A8B">
        <w:t xml:space="preserve"> </w:t>
      </w:r>
      <w:proofErr w:type="spellStart"/>
      <w:r w:rsidR="00931A8B" w:rsidRPr="00931A8B">
        <w:t>of</w:t>
      </w:r>
      <w:proofErr w:type="spellEnd"/>
      <w:r w:rsidR="00931A8B" w:rsidRPr="00931A8B">
        <w:t xml:space="preserve"> Logistics </w:t>
      </w:r>
      <w:proofErr w:type="spellStart"/>
      <w:r w:rsidR="00931A8B" w:rsidRPr="00931A8B">
        <w:t>Management</w:t>
      </w:r>
      <w:proofErr w:type="spellEnd"/>
      <w:r w:rsidR="00931A8B" w:rsidRPr="00931A8B">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proofErr w:type="spellStart"/>
      <w:r w:rsidRPr="005A040A">
        <w:t>Văcar</w:t>
      </w:r>
      <w:proofErr w:type="spellEnd"/>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proofErr w:type="spellStart"/>
      <w:r w:rsidRPr="005A040A">
        <w:t>Bardakci</w:t>
      </w:r>
      <w:proofErr w:type="spellEnd"/>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w:t>
      </w:r>
      <w:proofErr w:type="spellStart"/>
      <w:r w:rsidR="00F134AB" w:rsidRPr="005A040A">
        <w:t>Calabrò</w:t>
      </w:r>
      <w:proofErr w:type="spellEnd"/>
      <w:r w:rsidR="00F134AB" w:rsidRPr="005A040A">
        <w:t xml:space="preserve"> </w:t>
      </w:r>
      <w:proofErr w:type="spellStart"/>
      <w:r w:rsidR="00F134AB" w:rsidRPr="005A040A">
        <w:t>et</w:t>
      </w:r>
      <w:proofErr w:type="spellEnd"/>
      <w:r w:rsidR="00F134AB" w:rsidRPr="005A040A">
        <w:t xml:space="preserve"> </w:t>
      </w:r>
      <w:proofErr w:type="spellStart"/>
      <w:r w:rsidR="00F134AB" w:rsidRPr="005A040A">
        <w:t>al</w:t>
      </w:r>
      <w:proofErr w:type="spellEnd"/>
      <w:r w:rsidR="00F134AB" w:rsidRPr="005A040A">
        <w:t>.,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w:t>
      </w:r>
      <w:r w:rsidR="005D1FCF">
        <w:lastRenderedPageBreak/>
        <w:t xml:space="preserve">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w:t>
      </w:r>
      <w:proofErr w:type="spellStart"/>
      <w:r w:rsidR="00FF4AE7" w:rsidRPr="005A040A">
        <w:t>Magal</w:t>
      </w:r>
      <w:proofErr w:type="spellEnd"/>
      <w:r w:rsidR="00FF4AE7" w:rsidRPr="005A040A">
        <w:t xml:space="preserve">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w:t>
      </w:r>
      <w:proofErr w:type="spellStart"/>
      <w:r w:rsidRPr="005A040A">
        <w:t>подмодули</w:t>
      </w:r>
      <w:proofErr w:type="spellEnd"/>
      <w:r w:rsidRPr="005A040A">
        <w:t xml:space="preserve">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w:t>
      </w:r>
      <w:proofErr w:type="spellStart"/>
      <w:r w:rsidR="004B164B" w:rsidRPr="005A040A">
        <w:t>Подмодула</w:t>
      </w:r>
      <w:proofErr w:type="spellEnd"/>
      <w:r w:rsidR="004B164B" w:rsidRPr="005A040A">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w:t>
      </w:r>
      <w:r w:rsidR="004B164B" w:rsidRPr="005A040A">
        <w:lastRenderedPageBreak/>
        <w:t xml:space="preserve">материалите, маршрути и изпълнение на планирането на материалните изисквания. SAP Quality </w:t>
      </w:r>
      <w:proofErr w:type="spellStart"/>
      <w:r w:rsidR="004B164B" w:rsidRPr="005A040A">
        <w:t>Management</w:t>
      </w:r>
      <w:proofErr w:type="spellEnd"/>
      <w:r w:rsidR="004B164B" w:rsidRPr="005A040A">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004B164B" w:rsidRPr="005A040A">
        <w:t>Controlling</w:t>
      </w:r>
      <w:proofErr w:type="spellEnd"/>
      <w:r w:rsidR="004B164B" w:rsidRPr="005A040A">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w:t>
      </w:r>
      <w:proofErr w:type="spellStart"/>
      <w:r w:rsidR="00BB72E6" w:rsidRPr="005A040A">
        <w:t>Baumgartl</w:t>
      </w:r>
      <w:proofErr w:type="spellEnd"/>
      <w:r w:rsidR="00BB72E6" w:rsidRPr="005A040A">
        <w:t xml:space="preserve"> </w:t>
      </w:r>
      <w:proofErr w:type="spellStart"/>
      <w:r w:rsidR="00BB72E6" w:rsidRPr="005A040A">
        <w:t>et</w:t>
      </w:r>
      <w:proofErr w:type="spellEnd"/>
      <w:r w:rsidR="00BB72E6" w:rsidRPr="005A040A">
        <w:t xml:space="preserve"> </w:t>
      </w:r>
      <w:proofErr w:type="spellStart"/>
      <w:r w:rsidR="00BB72E6" w:rsidRPr="005A040A">
        <w:t>al</w:t>
      </w:r>
      <w:proofErr w:type="spellEnd"/>
      <w:r w:rsidR="00BB72E6" w:rsidRPr="005A040A">
        <w:t>.,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 xml:space="preserve">SAP се състои от два типа данни: основни и транзакционни. Основните данни са градивните елементи за всички транзакции, като клиенти, </w:t>
      </w:r>
      <w:r w:rsidRPr="005A040A">
        <w:lastRenderedPageBreak/>
        <w:t>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w:t>
      </w:r>
      <w:r w:rsidRPr="005A040A">
        <w:lastRenderedPageBreak/>
        <w:t xml:space="preserve">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w:t>
      </w:r>
      <w:proofErr w:type="spellStart"/>
      <w:r w:rsidR="00365B33" w:rsidRPr="005A040A">
        <w:t>Magal</w:t>
      </w:r>
      <w:proofErr w:type="spellEnd"/>
      <w:r w:rsidR="00365B33" w:rsidRPr="005A040A">
        <w:t xml:space="preserve">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3259255"/>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proofErr w:type="spellStart"/>
      <w:r w:rsidR="002E0ED8" w:rsidRPr="005A040A">
        <w:t>Von</w:t>
      </w:r>
      <w:proofErr w:type="spellEnd"/>
      <w:r w:rsidR="002E0ED8" w:rsidRPr="005A040A">
        <w:t xml:space="preserve"> </w:t>
      </w:r>
      <w:proofErr w:type="spellStart"/>
      <w:r w:rsidR="002E0ED8" w:rsidRPr="005A040A">
        <w:t>Aspen</w:t>
      </w:r>
      <w:proofErr w:type="spellEnd"/>
      <w:r w:rsidR="002E0ED8" w:rsidRPr="005A040A">
        <w:t>,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w:t>
      </w:r>
      <w:proofErr w:type="spellStart"/>
      <w:r w:rsidR="001747CA" w:rsidRPr="005A040A">
        <w:t>Schneider</w:t>
      </w:r>
      <w:proofErr w:type="spellEnd"/>
      <w:r w:rsidR="001747CA" w:rsidRPr="005A040A">
        <w:t>, 2020)</w:t>
      </w:r>
      <w:r w:rsidRPr="005A040A">
        <w:t>. Първата партньорска функция представлява субектът, на който продаваме стоки и услуги (</w:t>
      </w:r>
      <w:proofErr w:type="spellStart"/>
      <w:r w:rsidRPr="005A040A">
        <w:t>sold‑to</w:t>
      </w:r>
      <w:proofErr w:type="spellEnd"/>
      <w:r w:rsidRPr="005A040A">
        <w:t xml:space="preserve"> </w:t>
      </w:r>
      <w:proofErr w:type="spellStart"/>
      <w:r w:rsidRPr="005A040A">
        <w:t>party</w:t>
      </w:r>
      <w:proofErr w:type="spellEnd"/>
      <w:r w:rsidRPr="005A040A">
        <w:t>). Партньор за доставка (</w:t>
      </w:r>
      <w:proofErr w:type="spellStart"/>
      <w:r w:rsidRPr="005A040A">
        <w:t>sold‑to</w:t>
      </w:r>
      <w:proofErr w:type="spellEnd"/>
      <w:r w:rsidRPr="005A040A">
        <w:t xml:space="preserve"> </w:t>
      </w:r>
      <w:proofErr w:type="spellStart"/>
      <w:r w:rsidRPr="005A040A">
        <w:t>partner</w:t>
      </w:r>
      <w:proofErr w:type="spellEnd"/>
      <w:r w:rsidRPr="005A040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lastRenderedPageBreak/>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proofErr w:type="spellStart"/>
      <w:r w:rsidR="007D7C0C" w:rsidRPr="005A040A">
        <w:t>Schneider</w:t>
      </w:r>
      <w:proofErr w:type="spellEnd"/>
      <w:r w:rsidR="007D7C0C" w:rsidRPr="005A040A">
        <w:t>,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w:t>
      </w:r>
      <w:proofErr w:type="spellStart"/>
      <w:r w:rsidR="00895C11" w:rsidRPr="005A040A">
        <w:t>Becker</w:t>
      </w:r>
      <w:proofErr w:type="spellEnd"/>
      <w:r w:rsidR="00895C11" w:rsidRPr="005A040A">
        <w:t xml:space="preserve"> </w:t>
      </w:r>
      <w:proofErr w:type="spellStart"/>
      <w:r w:rsidR="00895C11" w:rsidRPr="005A040A">
        <w:t>et</w:t>
      </w:r>
      <w:proofErr w:type="spellEnd"/>
      <w:r w:rsidR="00895C11" w:rsidRPr="005A040A">
        <w:t xml:space="preserve"> </w:t>
      </w:r>
      <w:proofErr w:type="spellStart"/>
      <w:r w:rsidR="00895C11" w:rsidRPr="005A040A">
        <w:t>al</w:t>
      </w:r>
      <w:proofErr w:type="spellEnd"/>
      <w:r w:rsidR="00895C11" w:rsidRPr="005A040A">
        <w:t>.,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lastRenderedPageBreak/>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proofErr w:type="spellStart"/>
      <w:r w:rsidR="008316AA" w:rsidRPr="005A040A">
        <w:t>Magal</w:t>
      </w:r>
      <w:proofErr w:type="spellEnd"/>
      <w:r w:rsidR="008316AA" w:rsidRPr="005A040A">
        <w:t xml:space="preserve">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proofErr w:type="spellStart"/>
      <w:r w:rsidR="002052BD" w:rsidRPr="005A040A">
        <w:t>Von</w:t>
      </w:r>
      <w:proofErr w:type="spellEnd"/>
      <w:r w:rsidR="002052BD" w:rsidRPr="005A040A">
        <w:t xml:space="preserve"> </w:t>
      </w:r>
      <w:proofErr w:type="spellStart"/>
      <w:r w:rsidR="002052BD" w:rsidRPr="005A040A">
        <w:t>Aspen</w:t>
      </w:r>
      <w:proofErr w:type="spellEnd"/>
      <w:r w:rsidR="002052BD" w:rsidRPr="005A040A">
        <w:t>,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w:t>
      </w:r>
      <w:r w:rsidRPr="005A040A">
        <w:lastRenderedPageBreak/>
        <w:t xml:space="preserve">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w:t>
      </w:r>
      <w:proofErr w:type="spellStart"/>
      <w:r w:rsidR="00E152DE" w:rsidRPr="005A040A">
        <w:t>Agarwal</w:t>
      </w:r>
      <w:proofErr w:type="spellEnd"/>
      <w:r w:rsidR="00E152DE" w:rsidRPr="005A040A">
        <w:t>,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w:t>
      </w:r>
      <w:proofErr w:type="spellStart"/>
      <w:r w:rsidR="00D356CE" w:rsidRPr="005A040A">
        <w:t>Agarwal</w:t>
      </w:r>
      <w:proofErr w:type="spellEnd"/>
      <w:r w:rsidR="00D356CE" w:rsidRPr="005A040A">
        <w:t>,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w:t>
      </w:r>
      <w:r w:rsidRPr="005A040A">
        <w:lastRenderedPageBreak/>
        <w:t xml:space="preserve">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w:t>
      </w:r>
      <w:proofErr w:type="spellStart"/>
      <w:r w:rsidRPr="005A040A">
        <w:t>shipment</w:t>
      </w:r>
      <w:proofErr w:type="spellEnd"/>
      <w:r w:rsidRPr="005A040A">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w:t>
      </w:r>
      <w:proofErr w:type="spellStart"/>
      <w:r w:rsidR="00483F83" w:rsidRPr="005A040A">
        <w:t>Magal</w:t>
      </w:r>
      <w:proofErr w:type="spellEnd"/>
      <w:r w:rsidR="00483F83" w:rsidRPr="005A040A">
        <w:t xml:space="preserve">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proofErr w:type="spellStart"/>
      <w:r w:rsidR="00BE5899" w:rsidRPr="005A040A">
        <w:t>Magal</w:t>
      </w:r>
      <w:proofErr w:type="spellEnd"/>
      <w:r w:rsidR="00BE5899" w:rsidRPr="005A040A">
        <w:t xml:space="preserve">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lastRenderedPageBreak/>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w:t>
      </w:r>
      <w:proofErr w:type="spellStart"/>
      <w:r w:rsidR="00C2081A" w:rsidRPr="005A040A">
        <w:rPr>
          <w:i w:val="0"/>
          <w:iCs/>
          <w:lang w:val="en-US"/>
        </w:rPr>
        <w:t>Документът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доставка</w:t>
      </w:r>
      <w:proofErr w:type="spellEnd"/>
      <w:r w:rsidR="00C2081A" w:rsidRPr="005A040A">
        <w:rPr>
          <w:i w:val="0"/>
          <w:iCs/>
          <w:lang w:val="en-US"/>
        </w:rPr>
        <w:t xml:space="preserve"> </w:t>
      </w:r>
      <w:proofErr w:type="spellStart"/>
      <w:r w:rsidR="00C2081A" w:rsidRPr="005A040A">
        <w:rPr>
          <w:i w:val="0"/>
          <w:iCs/>
          <w:lang w:val="en-US"/>
        </w:rPr>
        <w:t>предоставя</w:t>
      </w:r>
      <w:proofErr w:type="spellEnd"/>
      <w:r w:rsidR="00C2081A" w:rsidRPr="005A040A">
        <w:rPr>
          <w:i w:val="0"/>
          <w:iCs/>
          <w:lang w:val="en-US"/>
        </w:rPr>
        <w:t xml:space="preserve"> </w:t>
      </w:r>
      <w:proofErr w:type="spellStart"/>
      <w:r w:rsidR="00C2081A" w:rsidRPr="005A040A">
        <w:rPr>
          <w:i w:val="0"/>
          <w:iCs/>
          <w:lang w:val="en-US"/>
        </w:rPr>
        <w:t>функции</w:t>
      </w:r>
      <w:proofErr w:type="spellEnd"/>
      <w:r w:rsidR="00C2081A" w:rsidRPr="005A040A">
        <w:rPr>
          <w:i w:val="0"/>
          <w:iCs/>
          <w:lang w:val="en-US"/>
        </w:rPr>
        <w:t xml:space="preserve">, </w:t>
      </w:r>
      <w:proofErr w:type="spellStart"/>
      <w:r w:rsidR="00C2081A" w:rsidRPr="005A040A">
        <w:rPr>
          <w:i w:val="0"/>
          <w:iCs/>
          <w:lang w:val="en-US"/>
        </w:rPr>
        <w:t>които</w:t>
      </w:r>
      <w:proofErr w:type="spellEnd"/>
      <w:r w:rsidR="00C2081A" w:rsidRPr="005A040A">
        <w:rPr>
          <w:i w:val="0"/>
          <w:iCs/>
          <w:lang w:val="en-US"/>
        </w:rPr>
        <w:t xml:space="preserve"> </w:t>
      </w:r>
      <w:proofErr w:type="spellStart"/>
      <w:r w:rsidR="00C2081A" w:rsidRPr="005A040A">
        <w:rPr>
          <w:i w:val="0"/>
          <w:iCs/>
          <w:lang w:val="en-US"/>
        </w:rPr>
        <w:t>позволяват</w:t>
      </w:r>
      <w:proofErr w:type="spellEnd"/>
      <w:r w:rsidR="00C2081A" w:rsidRPr="005A040A">
        <w:rPr>
          <w:i w:val="0"/>
          <w:iCs/>
          <w:lang w:val="en-US"/>
        </w:rPr>
        <w:t xml:space="preserve"> </w:t>
      </w:r>
      <w:proofErr w:type="spellStart"/>
      <w:r w:rsidR="00C2081A" w:rsidRPr="005A040A">
        <w:rPr>
          <w:i w:val="0"/>
          <w:iCs/>
          <w:lang w:val="en-US"/>
        </w:rPr>
        <w:t>поръчаните</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C2081A" w:rsidRPr="005A040A">
        <w:rPr>
          <w:i w:val="0"/>
          <w:iCs/>
          <w:lang w:val="en-US"/>
        </w:rPr>
        <w:t xml:space="preserve"> </w:t>
      </w:r>
      <w:proofErr w:type="spellStart"/>
      <w:r w:rsidR="00C2081A" w:rsidRPr="005A040A">
        <w:rPr>
          <w:i w:val="0"/>
          <w:iCs/>
          <w:lang w:val="en-US"/>
        </w:rPr>
        <w:t>да</w:t>
      </w:r>
      <w:proofErr w:type="spellEnd"/>
      <w:r w:rsidR="00C2081A" w:rsidRPr="005A040A">
        <w:rPr>
          <w:i w:val="0"/>
          <w:iCs/>
        </w:rPr>
        <w:t xml:space="preserve"> бъдат</w:t>
      </w:r>
      <w:r w:rsidR="00C2081A" w:rsidRPr="005A040A">
        <w:rPr>
          <w:i w:val="0"/>
          <w:iCs/>
          <w:lang w:val="en-US"/>
        </w:rPr>
        <w:t xml:space="preserve"> </w:t>
      </w:r>
      <w:proofErr w:type="spellStart"/>
      <w:r w:rsidR="00C2081A" w:rsidRPr="005A040A">
        <w:rPr>
          <w:i w:val="0"/>
          <w:iCs/>
          <w:lang w:val="en-US"/>
        </w:rPr>
        <w:t>изпрат</w:t>
      </w:r>
      <w:r w:rsidR="00C2081A" w:rsidRPr="005A040A">
        <w:rPr>
          <w:i w:val="0"/>
          <w:iCs/>
        </w:rPr>
        <w:t>ени</w:t>
      </w:r>
      <w:proofErr w:type="spellEnd"/>
      <w:r w:rsidR="00C2081A" w:rsidRPr="005A040A">
        <w:rPr>
          <w:i w:val="0"/>
          <w:iCs/>
          <w:lang w:val="en-US"/>
        </w:rPr>
        <w:t xml:space="preserve"> </w:t>
      </w:r>
      <w:proofErr w:type="spellStart"/>
      <w:r w:rsidR="00C2081A" w:rsidRPr="005A040A">
        <w:rPr>
          <w:i w:val="0"/>
          <w:iCs/>
          <w:lang w:val="en-US"/>
        </w:rPr>
        <w:t>до</w:t>
      </w:r>
      <w:proofErr w:type="spellEnd"/>
      <w:r w:rsidR="00C2081A" w:rsidRPr="005A040A">
        <w:rPr>
          <w:i w:val="0"/>
          <w:iCs/>
          <w:lang w:val="en-US"/>
        </w:rPr>
        <w:t xml:space="preserve"> </w:t>
      </w:r>
      <w:proofErr w:type="spellStart"/>
      <w:r w:rsidR="00C2081A" w:rsidRPr="005A040A">
        <w:rPr>
          <w:i w:val="0"/>
          <w:iCs/>
          <w:lang w:val="en-US"/>
        </w:rPr>
        <w:t>клиент</w:t>
      </w:r>
      <w:proofErr w:type="spellEnd"/>
      <w:r w:rsidR="00C2081A" w:rsidRPr="005A040A">
        <w:rPr>
          <w:i w:val="0"/>
          <w:iCs/>
          <w:lang w:val="en-US"/>
        </w:rPr>
        <w:t>.</w:t>
      </w:r>
      <w:r w:rsidR="00C2081A" w:rsidRPr="005A040A">
        <w:rPr>
          <w:i w:val="0"/>
          <w:iCs/>
        </w:rPr>
        <w:t xml:space="preserve"> Д</w:t>
      </w:r>
      <w:proofErr w:type="spellStart"/>
      <w:r w:rsidR="00C2081A" w:rsidRPr="005A040A">
        <w:rPr>
          <w:i w:val="0"/>
          <w:iCs/>
          <w:lang w:val="en-US"/>
        </w:rPr>
        <w:t>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фактуриране</w:t>
      </w:r>
      <w:proofErr w:type="spellEnd"/>
      <w:r w:rsidR="00C2081A" w:rsidRPr="005A040A">
        <w:rPr>
          <w:i w:val="0"/>
          <w:iCs/>
          <w:lang w:val="en-US"/>
        </w:rPr>
        <w:t xml:space="preserve"> </w:t>
      </w:r>
      <w:r w:rsidR="00C2081A" w:rsidRPr="005A040A">
        <w:rPr>
          <w:i w:val="0"/>
          <w:iCs/>
        </w:rPr>
        <w:t>е</w:t>
      </w:r>
      <w:r w:rsidR="00C2081A" w:rsidRPr="005A040A">
        <w:rPr>
          <w:i w:val="0"/>
          <w:iCs/>
          <w:lang w:val="en-US"/>
        </w:rPr>
        <w:t xml:space="preserve"> </w:t>
      </w:r>
      <w:r w:rsidR="00C2081A" w:rsidRPr="005A040A">
        <w:rPr>
          <w:i w:val="0"/>
          <w:iCs/>
        </w:rPr>
        <w:t xml:space="preserve">реалното </w:t>
      </w:r>
      <w:proofErr w:type="spellStart"/>
      <w:r w:rsidR="00C2081A" w:rsidRPr="005A040A">
        <w:rPr>
          <w:i w:val="0"/>
          <w:iCs/>
          <w:lang w:val="en-US"/>
        </w:rPr>
        <w:t>фактурира</w:t>
      </w:r>
      <w:proofErr w:type="spellEnd"/>
      <w:r w:rsidR="00C2081A" w:rsidRPr="005A040A">
        <w:rPr>
          <w:i w:val="0"/>
          <w:iCs/>
        </w:rPr>
        <w:t>не на</w:t>
      </w:r>
      <w:r w:rsidR="00C2081A" w:rsidRPr="005A040A">
        <w:rPr>
          <w:i w:val="0"/>
          <w:iCs/>
          <w:lang w:val="en-US"/>
        </w:rPr>
        <w:t xml:space="preserve"> </w:t>
      </w:r>
      <w:proofErr w:type="spellStart"/>
      <w:r w:rsidR="00C2081A" w:rsidRPr="005A040A">
        <w:rPr>
          <w:i w:val="0"/>
          <w:iCs/>
          <w:lang w:val="en-US"/>
        </w:rPr>
        <w:t>клиента</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тези</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186CE0" w:rsidRPr="005A040A">
        <w:rPr>
          <w:i w:val="0"/>
          <w:iCs/>
          <w:lang w:val="en-US"/>
        </w:rPr>
        <w:t xml:space="preserve"> </w:t>
      </w:r>
      <w:r w:rsidR="00186CE0" w:rsidRPr="005A040A">
        <w:t>(</w:t>
      </w:r>
      <w:proofErr w:type="spellStart"/>
      <w:r w:rsidR="00186CE0" w:rsidRPr="005A040A">
        <w:t>Agarwal</w:t>
      </w:r>
      <w:proofErr w:type="spellEnd"/>
      <w:r w:rsidR="00186CE0" w:rsidRPr="005A040A">
        <w:t>,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proofErr w:type="spellStart"/>
      <w:r w:rsidR="003804D2" w:rsidRPr="005A040A">
        <w:t>Magal</w:t>
      </w:r>
      <w:proofErr w:type="spellEnd"/>
      <w:r w:rsidR="003804D2" w:rsidRPr="005A040A">
        <w:t xml:space="preserve">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w:t>
      </w:r>
      <w:r w:rsidRPr="005A040A">
        <w:lastRenderedPageBreak/>
        <w:t>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w:t>
      </w:r>
      <w:proofErr w:type="spellStart"/>
      <w:r w:rsidRPr="005A040A">
        <w:t>Anwar</w:t>
      </w:r>
      <w:proofErr w:type="spellEnd"/>
      <w:r w:rsidRPr="005A040A">
        <w:t>,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w:t>
      </w:r>
      <w:proofErr w:type="spellStart"/>
      <w:r w:rsidR="003C51B5" w:rsidRPr="005A040A">
        <w:t>Ramakrishna</w:t>
      </w:r>
      <w:proofErr w:type="spellEnd"/>
      <w:r w:rsidR="003C51B5" w:rsidRPr="005A040A">
        <w:t>,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w:t>
      </w:r>
      <w:r w:rsidR="00220DB1" w:rsidRPr="005A040A">
        <w:lastRenderedPageBreak/>
        <w:t>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w:t>
      </w:r>
      <w:proofErr w:type="spellStart"/>
      <w:r w:rsidR="00220DB1" w:rsidRPr="005A040A">
        <w:t>Gartner</w:t>
      </w:r>
      <w:proofErr w:type="spellEnd"/>
      <w:r w:rsidR="00220DB1" w:rsidRPr="005A040A">
        <w:t xml:space="preserve"> за 2017 г. показва, че компании като Apple, Procter &amp; Gamble и </w:t>
      </w:r>
      <w:proofErr w:type="spellStart"/>
      <w:r w:rsidR="00220DB1" w:rsidRPr="005A040A">
        <w:t>Amazon</w:t>
      </w:r>
      <w:proofErr w:type="spellEnd"/>
      <w:r w:rsidR="00220DB1" w:rsidRPr="005A040A">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 xml:space="preserve">Управлението на веригата за доставки е важен фактор за увеличаване на </w:t>
      </w:r>
      <w:proofErr w:type="spellStart"/>
      <w:r w:rsidR="00220DB1" w:rsidRPr="005A040A">
        <w:t>ливъриджа</w:t>
      </w:r>
      <w:proofErr w:type="spellEnd"/>
      <w:r w:rsidR="00220DB1" w:rsidRPr="005A040A">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5A040A">
        <w:t>подмодули</w:t>
      </w:r>
      <w:proofErr w:type="spellEnd"/>
      <w:r w:rsidR="00220DB1" w:rsidRPr="005A040A">
        <w:t>,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 xml:space="preserve">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w:t>
      </w:r>
      <w:r w:rsidRPr="005A040A">
        <w:lastRenderedPageBreak/>
        <w:t>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proofErr w:type="spellStart"/>
      <w:r w:rsidRPr="005A040A">
        <w:lastRenderedPageBreak/>
        <w:t>Софтуерни</w:t>
      </w:r>
      <w:proofErr w:type="spellEnd"/>
      <w:r w:rsidRPr="005A040A">
        <w:t xml:space="preserve"> </w:t>
      </w:r>
      <w:proofErr w:type="spellStart"/>
      <w:r w:rsidRPr="005A040A">
        <w:t>системи</w:t>
      </w:r>
      <w:proofErr w:type="spellEnd"/>
      <w:r w:rsidRPr="005A040A">
        <w:t xml:space="preserve">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t>
      </w:r>
      <w:proofErr w:type="spellStart"/>
      <w:r w:rsidRPr="005A040A">
        <w:t>Warehouse</w:t>
      </w:r>
      <w:proofErr w:type="spellEnd"/>
      <w:r w:rsidRPr="005A040A">
        <w:t xml:space="preserve"> </w:t>
      </w:r>
      <w:proofErr w:type="spellStart"/>
      <w:r w:rsidRPr="005A040A">
        <w:t>Management</w:t>
      </w:r>
      <w:proofErr w:type="spellEnd"/>
      <w:r w:rsidRPr="005A040A">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TMS (</w:t>
      </w:r>
      <w:proofErr w:type="spellStart"/>
      <w:r w:rsidRPr="005A040A">
        <w:t>Transportation</w:t>
      </w:r>
      <w:proofErr w:type="spellEnd"/>
      <w:r w:rsidRPr="005A040A">
        <w:t xml:space="preserve"> </w:t>
      </w:r>
      <w:proofErr w:type="spellStart"/>
      <w:r w:rsidRPr="005A040A">
        <w:t>Management</w:t>
      </w:r>
      <w:proofErr w:type="spellEnd"/>
      <w:r w:rsidRPr="005A040A">
        <w:t xml:space="preserve">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w:t>
      </w:r>
      <w:proofErr w:type="spellStart"/>
      <w:r w:rsidRPr="005A040A">
        <w:t>Electronic</w:t>
      </w:r>
      <w:proofErr w:type="spellEnd"/>
      <w:r w:rsidRPr="005A040A">
        <w:t xml:space="preserve"> Data </w:t>
      </w:r>
      <w:proofErr w:type="spellStart"/>
      <w:r w:rsidRPr="005A040A">
        <w:t>Interchange</w:t>
      </w:r>
      <w:proofErr w:type="spellEnd"/>
      <w:r w:rsidRPr="005A040A">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proofErr w:type="spellStart"/>
      <w:r w:rsidRPr="005A040A">
        <w:t>IoT</w:t>
      </w:r>
      <w:proofErr w:type="spellEnd"/>
      <w:r w:rsidRPr="005A040A">
        <w:t xml:space="preserve"> (Internet </w:t>
      </w:r>
      <w:proofErr w:type="spellStart"/>
      <w:r w:rsidRPr="005A040A">
        <w:t>of</w:t>
      </w:r>
      <w:proofErr w:type="spellEnd"/>
      <w:r w:rsidRPr="005A040A">
        <w:t xml:space="preserve"> </w:t>
      </w:r>
      <w:proofErr w:type="spellStart"/>
      <w:r w:rsidRPr="005A040A">
        <w:t>Things</w:t>
      </w:r>
      <w:proofErr w:type="spellEnd"/>
      <w:r w:rsidRPr="005A040A">
        <w:t xml:space="preserve">): </w:t>
      </w:r>
      <w:proofErr w:type="spellStart"/>
      <w:r w:rsidRPr="005A040A">
        <w:t>IoT</w:t>
      </w:r>
      <w:proofErr w:type="spellEnd"/>
      <w:r w:rsidRPr="005A040A">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proofErr w:type="spellStart"/>
      <w:r w:rsidRPr="005A040A">
        <w:t>Предложение</w:t>
      </w:r>
      <w:proofErr w:type="spellEnd"/>
      <w:r w:rsidRPr="005A040A">
        <w:t xml:space="preserve"> </w:t>
      </w:r>
      <w:proofErr w:type="spellStart"/>
      <w:r w:rsidRPr="005A040A">
        <w:t>за</w:t>
      </w:r>
      <w:proofErr w:type="spellEnd"/>
      <w:r w:rsidRPr="005A040A">
        <w:t xml:space="preserve"> </w:t>
      </w:r>
      <w:proofErr w:type="spellStart"/>
      <w:r w:rsidRPr="005A040A">
        <w:t>подобрение</w:t>
      </w:r>
      <w:proofErr w:type="spellEnd"/>
      <w:r w:rsidRPr="005A040A">
        <w:t xml:space="preserve">, </w:t>
      </w:r>
      <w:proofErr w:type="spellStart"/>
      <w:r w:rsidRPr="005A040A">
        <w:t>чрез</w:t>
      </w:r>
      <w:proofErr w:type="spellEnd"/>
      <w:r w:rsidRPr="005A040A">
        <w:t xml:space="preserve"> </w:t>
      </w:r>
      <w:proofErr w:type="spellStart"/>
      <w:r w:rsidRPr="005A040A">
        <w:t>централизиран</w:t>
      </w:r>
      <w:proofErr w:type="spellEnd"/>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w:t>
      </w:r>
      <w:r w:rsidRPr="005A040A">
        <w:lastRenderedPageBreak/>
        <w:t>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w:t>
      </w:r>
      <w:proofErr w:type="spellStart"/>
      <w:r w:rsidRPr="005A040A">
        <w:t>Luo</w:t>
      </w:r>
      <w:proofErr w:type="spellEnd"/>
      <w:r w:rsidRPr="005A040A">
        <w:t>,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w:t>
      </w:r>
      <w:proofErr w:type="spellStart"/>
      <w:r w:rsidRPr="005A040A">
        <w:t>Hahn</w:t>
      </w:r>
      <w:proofErr w:type="spellEnd"/>
      <w:r w:rsidRPr="005A040A">
        <w:t xml:space="preserve">,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w:t>
      </w:r>
      <w:proofErr w:type="spellStart"/>
      <w:r w:rsidRPr="005A040A">
        <w:t>et</w:t>
      </w:r>
      <w:proofErr w:type="spellEnd"/>
      <w:r w:rsidRPr="005A040A">
        <w:t xml:space="preserve"> </w:t>
      </w:r>
      <w:proofErr w:type="spellStart"/>
      <w:r w:rsidRPr="005A040A">
        <w:t>al</w:t>
      </w:r>
      <w:proofErr w:type="spellEnd"/>
      <w:r w:rsidRPr="005A040A">
        <w:t>.,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3259256"/>
      <w:r w:rsidRPr="005A040A">
        <w:rPr>
          <w:lang w:val="bg-BG"/>
        </w:rPr>
        <w:lastRenderedPageBreak/>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proofErr w:type="spellStart"/>
      <w:r w:rsidR="00B66A1D" w:rsidRPr="005A040A">
        <w:t>Vettor</w:t>
      </w:r>
      <w:proofErr w:type="spellEnd"/>
      <w:r w:rsidR="00B66A1D" w:rsidRPr="005A040A">
        <w:t xml:space="preserve">, 2022). </w:t>
      </w:r>
      <w:proofErr w:type="spellStart"/>
      <w:r w:rsidR="007F3B98" w:rsidRPr="007F3B98">
        <w:rPr>
          <w:lang w:val="en-US"/>
        </w:rPr>
        <w:t>Разбирането</w:t>
      </w:r>
      <w:proofErr w:type="spellEnd"/>
      <w:r w:rsidR="007F3B98" w:rsidRPr="007F3B98">
        <w:rPr>
          <w:lang w:val="en-US"/>
        </w:rPr>
        <w:t xml:space="preserve"> </w:t>
      </w:r>
      <w:proofErr w:type="spellStart"/>
      <w:r w:rsidR="007F3B98" w:rsidRPr="007F3B98">
        <w:rPr>
          <w:lang w:val="en-US"/>
        </w:rPr>
        <w:t>на</w:t>
      </w:r>
      <w:proofErr w:type="spellEnd"/>
      <w:r w:rsidR="007F3B98" w:rsidRPr="007F3B98">
        <w:rPr>
          <w:lang w:val="en-US"/>
        </w:rPr>
        <w:t xml:space="preserve"> </w:t>
      </w:r>
      <w:proofErr w:type="spellStart"/>
      <w:r w:rsidR="007F3B98" w:rsidRPr="007F3B98">
        <w:rPr>
          <w:lang w:val="en-US"/>
        </w:rPr>
        <w:t>концепцията</w:t>
      </w:r>
      <w:proofErr w:type="spellEnd"/>
      <w:r w:rsidR="007F3B98" w:rsidRPr="007F3B98">
        <w:rPr>
          <w:lang w:val="en-US"/>
        </w:rPr>
        <w:t xml:space="preserve"> </w:t>
      </w:r>
      <w:proofErr w:type="spellStart"/>
      <w:r w:rsidR="007F3B98" w:rsidRPr="007F3B98">
        <w:rPr>
          <w:lang w:val="en-US"/>
        </w:rPr>
        <w:t>за</w:t>
      </w:r>
      <w:proofErr w:type="spellEnd"/>
      <w:r w:rsidR="007F3B98" w:rsidRPr="007F3B98">
        <w:rPr>
          <w:lang w:val="en-US"/>
        </w:rPr>
        <w:t xml:space="preserve"> </w:t>
      </w:r>
      <w:proofErr w:type="spellStart"/>
      <w:r w:rsidR="007F3B98" w:rsidRPr="007F3B98">
        <w:rPr>
          <w:lang w:val="en-US"/>
        </w:rPr>
        <w:t>облачни</w:t>
      </w:r>
      <w:proofErr w:type="spellEnd"/>
      <w:r w:rsidR="007F3B98" w:rsidRPr="007F3B98">
        <w:rPr>
          <w:lang w:val="en-US"/>
        </w:rPr>
        <w:t xml:space="preserve"> </w:t>
      </w:r>
      <w:proofErr w:type="spellStart"/>
      <w:r w:rsidR="007F3B98" w:rsidRPr="007F3B98">
        <w:rPr>
          <w:lang w:val="en-US"/>
        </w:rPr>
        <w:t>изчисления</w:t>
      </w:r>
      <w:proofErr w:type="spellEnd"/>
      <w:r w:rsidR="007F3B98" w:rsidRPr="007F3B98">
        <w:rPr>
          <w:lang w:val="en-US"/>
        </w:rPr>
        <w:t xml:space="preserve"> </w:t>
      </w:r>
      <w:proofErr w:type="spellStart"/>
      <w:r w:rsidR="007F3B98" w:rsidRPr="007F3B98">
        <w:rPr>
          <w:lang w:val="en-US"/>
        </w:rPr>
        <w:t>варира</w:t>
      </w:r>
      <w:proofErr w:type="spellEnd"/>
      <w:r w:rsidR="007F3B98" w:rsidRPr="007F3B98">
        <w:rPr>
          <w:lang w:val="en-US"/>
        </w:rPr>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w:t>
      </w:r>
      <w:proofErr w:type="spellStart"/>
      <w:r w:rsidR="00061A0F" w:rsidRPr="005A040A">
        <w:t>Smith</w:t>
      </w:r>
      <w:proofErr w:type="spellEnd"/>
      <w:r w:rsidR="00061A0F" w:rsidRPr="005A040A">
        <w:t>,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w:t>
      </w:r>
      <w:r w:rsidR="0076452D">
        <w:lastRenderedPageBreak/>
        <w:t>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w:t>
      </w:r>
      <w:r w:rsidRPr="005A040A">
        <w:lastRenderedPageBreak/>
        <w:t xml:space="preserve">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77777777"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t>а</w:t>
      </w:r>
      <w:r w:rsidRPr="005A040A">
        <w:t>кцент</w:t>
      </w:r>
      <w:r>
        <w:t>ирайки</w:t>
      </w:r>
      <w:r w:rsidRPr="005A040A">
        <w:t xml:space="preserve"> 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 xml:space="preserve">Според проучване на </w:t>
      </w:r>
      <w:proofErr w:type="spellStart"/>
      <w:r w:rsidRPr="005A040A">
        <w:t>Google</w:t>
      </w:r>
      <w:proofErr w:type="spellEnd"/>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proofErr w:type="spellStart"/>
      <w:r>
        <w:t>м</w:t>
      </w:r>
      <w:r w:rsidRPr="00504558">
        <w:t>ащабируемост</w:t>
      </w:r>
      <w:proofErr w:type="spellEnd"/>
      <w:r w:rsidRPr="00504558">
        <w:t xml:space="preserve">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w:t>
      </w:r>
      <w:proofErr w:type="spellStart"/>
      <w:r w:rsidRPr="005A040A">
        <w:t>мащабируемост</w:t>
      </w:r>
      <w:proofErr w:type="spellEnd"/>
      <w:r w:rsidRPr="005A040A">
        <w:t xml:space="preserve">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lastRenderedPageBreak/>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w:t>
      </w:r>
      <w:proofErr w:type="spellStart"/>
      <w:r w:rsidRPr="005A040A">
        <w:t>uptime</w:t>
      </w:r>
      <w:proofErr w:type="spellEnd"/>
      <w:r w:rsidRPr="005A040A">
        <w:t>) спрямо сумата от времето на работа и времето на в застой (</w:t>
      </w:r>
      <w:proofErr w:type="spellStart"/>
      <w:r w:rsidRPr="005A040A">
        <w:t>downtime</w:t>
      </w:r>
      <w:proofErr w:type="spellEnd"/>
      <w:r w:rsidRPr="005A040A">
        <w:t>):</w:t>
      </w:r>
    </w:p>
    <w:p w14:paraId="6EAD4532" w14:textId="77777777" w:rsidR="00CF59B0" w:rsidRPr="005A040A" w:rsidRDefault="00CF59B0" w:rsidP="00CF59B0">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 xml:space="preserve">ел за ниво на обслужване (SLO). Всеки SLO показва целева стойност или диапазон за специфични системни аспекти, като време за реакция под 100 </w:t>
      </w:r>
      <w:proofErr w:type="spellStart"/>
      <w:r w:rsidRPr="005A040A">
        <w:t>ms</w:t>
      </w:r>
      <w:proofErr w:type="spellEnd"/>
      <w:r w:rsidRPr="005A040A">
        <w:t xml:space="preserve">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proofErr w:type="spellStart"/>
      <w:r w:rsidRPr="005A040A">
        <w:t>Twelve-</w:t>
      </w:r>
      <w:r w:rsidRPr="005A040A">
        <w:lastRenderedPageBreak/>
        <w:t>Factor</w:t>
      </w:r>
      <w:proofErr w:type="spellEnd"/>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636437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proofErr w:type="spellStart"/>
            <w:r w:rsidRPr="003F713B">
              <w:rPr>
                <w:b/>
                <w:bCs/>
                <w:sz w:val="20"/>
                <w:szCs w:val="20"/>
              </w:rPr>
              <w:lastRenderedPageBreak/>
              <w:t>Disposability</w:t>
            </w:r>
            <w:proofErr w:type="spellEnd"/>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w:t>
      </w:r>
      <w:r w:rsidR="00B66A1D" w:rsidRPr="005A040A">
        <w:lastRenderedPageBreak/>
        <w:t xml:space="preserve">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 xml:space="preserve">Microsoft </w:t>
      </w:r>
      <w:proofErr w:type="spellStart"/>
      <w:r w:rsidR="007C7085" w:rsidRPr="005A040A">
        <w:t>Well-Architected</w:t>
      </w:r>
      <w:proofErr w:type="spellEnd"/>
      <w:r w:rsidR="007C7085" w:rsidRPr="005A040A">
        <w:t xml:space="preserve">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lastRenderedPageBreak/>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lastRenderedPageBreak/>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w:t>
      </w:r>
      <w:r w:rsidR="00B66A1D" w:rsidRPr="005A040A">
        <w:lastRenderedPageBreak/>
        <w:t xml:space="preserve">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w:t>
      </w:r>
      <w:proofErr w:type="spellStart"/>
      <w:r w:rsidR="00463660" w:rsidRPr="00463660">
        <w:t>service-oriented</w:t>
      </w:r>
      <w:proofErr w:type="spellEnd"/>
      <w:r w:rsidR="00463660" w:rsidRPr="00463660">
        <w:t xml:space="preserve"> </w:t>
      </w:r>
      <w:proofErr w:type="spellStart"/>
      <w:r w:rsidR="00463660" w:rsidRPr="00463660">
        <w:t>architecture</w:t>
      </w:r>
      <w:proofErr w:type="spellEnd"/>
      <w:r w:rsidR="00463660" w:rsidRPr="00463660">
        <w:t xml:space="preserv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 xml:space="preserve">Традиционните реализации на SOA използват сложни механизми като Enterprise Service </w:t>
      </w:r>
      <w:proofErr w:type="spellStart"/>
      <w:r w:rsidR="00463660" w:rsidRPr="00463660">
        <w:t>Buses</w:t>
      </w:r>
      <w:proofErr w:type="spellEnd"/>
      <w:r w:rsidR="00463660" w:rsidRPr="00463660">
        <w:t xml:space="preserve">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 xml:space="preserve">вече предоставя (обикновено REST API), което ускорява разработката и улеснява поддръжката </w:t>
      </w:r>
      <w:r w:rsidR="008609E0" w:rsidRPr="005A040A">
        <w:lastRenderedPageBreak/>
        <w:t>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r w:rsidR="001D042C">
        <w:t xml:space="preserve">АБВ, </w:t>
      </w:r>
      <w:r w:rsidR="00FD00D2" w:rsidRPr="005A040A">
        <w:t>)</w:t>
      </w:r>
      <w:r w:rsidR="00A23619">
        <w:t>.</w:t>
      </w:r>
    </w:p>
    <w:p w14:paraId="1B6905C7" w14:textId="1F464C6F"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r w:rsidR="0001150C">
        <w:t xml:space="preserve"> </w:t>
      </w:r>
    </w:p>
    <w:p w14:paraId="0CF1650B" w14:textId="6BC818EA" w:rsidR="00B66A1D" w:rsidRPr="005A040A" w:rsidRDefault="00B27099" w:rsidP="00B930F0">
      <w:pPr>
        <w:pStyle w:val="Heading2"/>
      </w:pPr>
      <w:bookmarkStart w:id="21" w:name="_Toc139783661"/>
      <w:bookmarkStart w:id="22" w:name="_Toc153259257"/>
      <w:r w:rsidRPr="005A040A">
        <w:lastRenderedPageBreak/>
        <w:t>1.</w:t>
      </w:r>
      <w:r w:rsidR="00B62335">
        <w:t>3.</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 xml:space="preserve">От </w:t>
      </w:r>
      <w:r w:rsidR="005D4513">
        <w:lastRenderedPageBreak/>
        <w:t>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lastRenderedPageBreak/>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sidR="00817319">
        <w:rPr>
          <w:i/>
          <w:iCs/>
        </w:rPr>
        <w:t>К</w:t>
      </w:r>
      <w:proofErr w:type="spellStart"/>
      <w:r w:rsidRPr="00E91FC0">
        <w:rPr>
          <w:i/>
          <w:iCs/>
          <w:lang w:val="en-US"/>
        </w:rPr>
        <w:t>арта</w:t>
      </w:r>
      <w:proofErr w:type="spellEnd"/>
      <w:r w:rsidR="00817319">
        <w:rPr>
          <w:i/>
          <w:iCs/>
        </w:rPr>
        <w:t xml:space="preserve">, </w:t>
      </w:r>
      <w:proofErr w:type="spellStart"/>
      <w:r w:rsidR="00817319">
        <w:rPr>
          <w:i/>
          <w:iCs/>
        </w:rPr>
        <w:t>описаваща</w:t>
      </w:r>
      <w:proofErr w:type="spellEnd"/>
      <w:r w:rsidR="00817319">
        <w:rPr>
          <w:i/>
          <w:iCs/>
        </w:rPr>
        <w:t xml:space="preserve">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lastRenderedPageBreak/>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lastRenderedPageBreak/>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lastRenderedPageBreak/>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proofErr w:type="spellStart"/>
      <w:r w:rsidRPr="00F266A7">
        <w:rPr>
          <w:i/>
          <w:iCs/>
          <w:lang w:val="en-US"/>
        </w:rPr>
        <w:t>архитектур</w:t>
      </w:r>
      <w:r>
        <w:rPr>
          <w:i/>
          <w:iCs/>
          <w:lang w:val="en-US"/>
        </w:rPr>
        <w:t>a</w:t>
      </w:r>
      <w:proofErr w:type="spellEnd"/>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proofErr w:type="spellStart"/>
      <w:r w:rsidRPr="00F266A7">
        <w:rPr>
          <w:i/>
          <w:iCs/>
          <w:lang w:val="en-US"/>
        </w:rPr>
        <w:t>архитектур</w:t>
      </w:r>
      <w:r>
        <w:rPr>
          <w:i/>
          <w:iCs/>
          <w:lang w:val="en-US"/>
        </w:rPr>
        <w:t>a</w:t>
      </w:r>
      <w:proofErr w:type="spellEnd"/>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proofErr w:type="spellStart"/>
      <w:r w:rsidRPr="005A040A">
        <w:rPr>
          <w:i/>
          <w:iCs/>
        </w:rPr>
        <w:t>Фигура</w:t>
      </w:r>
      <w:proofErr w:type="spellEnd"/>
      <w:r w:rsidRPr="005A040A">
        <w:rPr>
          <w:i/>
          <w:iCs/>
        </w:rPr>
        <w:t xml:space="preserve">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7"/>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3259258"/>
      <w:r w:rsidRPr="005A040A">
        <w:lastRenderedPageBreak/>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29" w:history="1">
        <w:proofErr w:type="spellStart"/>
        <w:r w:rsidRPr="005A040A">
          <w:rPr>
            <w:rStyle w:val="Hyperlink"/>
          </w:rPr>
          <w:t>Hacker</w:t>
        </w:r>
        <w:proofErr w:type="spellEnd"/>
        <w:r w:rsidRPr="005A040A">
          <w:rPr>
            <w:rStyle w:val="Hyperlink"/>
          </w:rPr>
          <w:t xml:space="preserve"> </w:t>
        </w:r>
        <w:proofErr w:type="spellStart"/>
        <w:r w:rsidRPr="005A040A">
          <w:rPr>
            <w:rStyle w:val="Hyperlink"/>
          </w:rPr>
          <w:t>deleted</w:t>
        </w:r>
        <w:proofErr w:type="spellEnd"/>
        <w:r w:rsidRPr="005A040A">
          <w:rPr>
            <w:rStyle w:val="Hyperlink"/>
          </w:rPr>
          <w:t xml:space="preserve"> </w:t>
        </w:r>
        <w:proofErr w:type="spellStart"/>
        <w:r w:rsidRPr="005A040A">
          <w:rPr>
            <w:rStyle w:val="Hyperlink"/>
          </w:rPr>
          <w:t>all</w:t>
        </w:r>
        <w:proofErr w:type="spellEnd"/>
        <w:r w:rsidRPr="005A040A">
          <w:rPr>
            <w:rStyle w:val="Hyperlink"/>
          </w:rPr>
          <w:t xml:space="preserve"> </w:t>
        </w:r>
        <w:proofErr w:type="spellStart"/>
        <w:r w:rsidRPr="005A040A">
          <w:rPr>
            <w:rStyle w:val="Hyperlink"/>
          </w:rPr>
          <w:t>data</w:t>
        </w:r>
        <w:proofErr w:type="spellEnd"/>
        <w:r w:rsidRPr="005A040A">
          <w:rPr>
            <w:rStyle w:val="Hyperlink"/>
          </w:rPr>
          <w:t xml:space="preserve"> </w:t>
        </w:r>
        <w:proofErr w:type="spellStart"/>
        <w:r w:rsidRPr="005A040A">
          <w:rPr>
            <w:rStyle w:val="Hyperlink"/>
          </w:rPr>
          <w:t>from</w:t>
        </w:r>
        <w:proofErr w:type="spellEnd"/>
        <w:r w:rsidRPr="005A040A">
          <w:rPr>
            <w:rStyle w:val="Hyperlink"/>
          </w:rPr>
          <w:t xml:space="preserve"> </w:t>
        </w:r>
        <w:proofErr w:type="spellStart"/>
        <w:r w:rsidRPr="005A040A">
          <w:rPr>
            <w:rStyle w:val="Hyperlink"/>
          </w:rPr>
          <w:t>VFEmail</w:t>
        </w:r>
        <w:proofErr w:type="spellEnd"/>
        <w:r w:rsidRPr="005A040A">
          <w:rPr>
            <w:rStyle w:val="Hyperlink"/>
          </w:rPr>
          <w:t xml:space="preserve"> </w:t>
        </w:r>
        <w:proofErr w:type="spellStart"/>
        <w:r w:rsidRPr="005A040A">
          <w:rPr>
            <w:rStyle w:val="Hyperlink"/>
          </w:rPr>
          <w:t>Servers</w:t>
        </w:r>
        <w:proofErr w:type="spellEnd"/>
        <w:r w:rsidRPr="005A040A">
          <w:rPr>
            <w:rStyle w:val="Hyperlink"/>
          </w:rPr>
          <w:t xml:space="preserve">, </w:t>
        </w:r>
        <w:proofErr w:type="spellStart"/>
        <w:r w:rsidRPr="005A040A">
          <w:rPr>
            <w:rStyle w:val="Hyperlink"/>
          </w:rPr>
          <w:t>including</w:t>
        </w:r>
        <w:proofErr w:type="spellEnd"/>
        <w:r w:rsidRPr="005A040A">
          <w:rPr>
            <w:rStyle w:val="Hyperlink"/>
          </w:rPr>
          <w:t xml:space="preserve"> </w:t>
        </w:r>
        <w:proofErr w:type="spellStart"/>
        <w:r w:rsidRPr="005A040A">
          <w:rPr>
            <w:rStyle w:val="Hyperlink"/>
          </w:rPr>
          <w:t>backupsSecurity</w:t>
        </w:r>
        <w:proofErr w:type="spellEnd"/>
        <w:r w:rsidRPr="005A040A">
          <w:rPr>
            <w:rStyle w:val="Hyperlink"/>
          </w:rPr>
          <w:t xml:space="preserve"> </w:t>
        </w:r>
        <w:proofErr w:type="spellStart"/>
        <w:r w:rsidRPr="005A040A">
          <w:rPr>
            <w:rStyle w:val="Hyperlink"/>
          </w:rPr>
          <w:t>Affairs</w:t>
        </w:r>
        <w:proofErr w:type="spellEnd"/>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1" w:anchor="786737086492" w:history="1">
        <w:proofErr w:type="spellStart"/>
        <w:r w:rsidRPr="005A040A">
          <w:rPr>
            <w:rStyle w:val="Hyperlink"/>
          </w:rPr>
          <w:t>Marriott</w:t>
        </w:r>
        <w:proofErr w:type="spellEnd"/>
        <w:r w:rsidRPr="005A040A">
          <w:rPr>
            <w:rStyle w:val="Hyperlink"/>
          </w:rPr>
          <w:t xml:space="preserve"> </w:t>
        </w:r>
        <w:proofErr w:type="spellStart"/>
        <w:r w:rsidRPr="005A040A">
          <w:rPr>
            <w:rStyle w:val="Hyperlink"/>
          </w:rPr>
          <w:t>Hackers</w:t>
        </w:r>
        <w:proofErr w:type="spellEnd"/>
        <w:r w:rsidRPr="005A040A">
          <w:rPr>
            <w:rStyle w:val="Hyperlink"/>
          </w:rPr>
          <w:t xml:space="preserve"> </w:t>
        </w:r>
        <w:proofErr w:type="spellStart"/>
        <w:r w:rsidRPr="005A040A">
          <w:rPr>
            <w:rStyle w:val="Hyperlink"/>
          </w:rPr>
          <w:t>Stole</w:t>
        </w:r>
        <w:proofErr w:type="spellEnd"/>
        <w:r w:rsidRPr="005A040A">
          <w:rPr>
            <w:rStyle w:val="Hyperlink"/>
          </w:rPr>
          <w:t xml:space="preserve"> Data </w:t>
        </w:r>
        <w:proofErr w:type="spellStart"/>
        <w:r w:rsidRPr="005A040A">
          <w:rPr>
            <w:rStyle w:val="Hyperlink"/>
          </w:rPr>
          <w:t>On</w:t>
        </w:r>
        <w:proofErr w:type="spellEnd"/>
        <w:r w:rsidRPr="005A040A">
          <w:rPr>
            <w:rStyle w:val="Hyperlink"/>
          </w:rPr>
          <w:t xml:space="preserve"> 500 </w:t>
        </w:r>
        <w:proofErr w:type="spellStart"/>
        <w:r w:rsidRPr="005A040A">
          <w:rPr>
            <w:rStyle w:val="Hyperlink"/>
          </w:rPr>
          <w:t>Million</w:t>
        </w:r>
        <w:proofErr w:type="spellEnd"/>
        <w:r w:rsidRPr="005A040A">
          <w:rPr>
            <w:rStyle w:val="Hyperlink"/>
          </w:rPr>
          <w:t xml:space="preserve"> </w:t>
        </w:r>
        <w:proofErr w:type="spellStart"/>
        <w:r w:rsidRPr="005A040A">
          <w:rPr>
            <w:rStyle w:val="Hyperlink"/>
          </w:rPr>
          <w:t>Guests</w:t>
        </w:r>
        <w:proofErr w:type="spellEnd"/>
        <w:r w:rsidRPr="005A040A">
          <w:rPr>
            <w:rStyle w:val="Hyperlink"/>
          </w:rPr>
          <w:t xml:space="preserve"> -- </w:t>
        </w:r>
        <w:proofErr w:type="spellStart"/>
        <w:r w:rsidRPr="005A040A">
          <w:rPr>
            <w:rStyle w:val="Hyperlink"/>
          </w:rPr>
          <w:t>Passports</w:t>
        </w:r>
        <w:proofErr w:type="spellEnd"/>
        <w:r w:rsidRPr="005A040A">
          <w:rPr>
            <w:rStyle w:val="Hyperlink"/>
          </w:rPr>
          <w:t xml:space="preserve"> </w:t>
        </w:r>
        <w:proofErr w:type="spellStart"/>
        <w:r w:rsidRPr="005A040A">
          <w:rPr>
            <w:rStyle w:val="Hyperlink"/>
          </w:rPr>
          <w:t>And</w:t>
        </w:r>
        <w:proofErr w:type="spellEnd"/>
        <w:r w:rsidRPr="005A040A">
          <w:rPr>
            <w:rStyle w:val="Hyperlink"/>
          </w:rPr>
          <w:t xml:space="preserve"> </w:t>
        </w:r>
        <w:proofErr w:type="spellStart"/>
        <w:r w:rsidRPr="005A040A">
          <w:rPr>
            <w:rStyle w:val="Hyperlink"/>
          </w:rPr>
          <w:t>Credit</w:t>
        </w:r>
        <w:proofErr w:type="spellEnd"/>
        <w:r w:rsidRPr="005A040A">
          <w:rPr>
            <w:rStyle w:val="Hyperlink"/>
          </w:rPr>
          <w:t xml:space="preserve"> </w:t>
        </w:r>
        <w:proofErr w:type="spellStart"/>
        <w:r w:rsidRPr="005A040A">
          <w:rPr>
            <w:rStyle w:val="Hyperlink"/>
          </w:rPr>
          <w:t>Card</w:t>
        </w:r>
        <w:proofErr w:type="spellEnd"/>
        <w:r w:rsidRPr="005A040A">
          <w:rPr>
            <w:rStyle w:val="Hyperlink"/>
          </w:rPr>
          <w:t xml:space="preserve"> </w:t>
        </w:r>
        <w:proofErr w:type="spellStart"/>
        <w:r w:rsidRPr="005A040A">
          <w:rPr>
            <w:rStyle w:val="Hyperlink"/>
          </w:rPr>
          <w:t>Info</w:t>
        </w:r>
        <w:proofErr w:type="spellEnd"/>
        <w:r w:rsidRPr="005A040A">
          <w:rPr>
            <w:rStyle w:val="Hyperlink"/>
          </w:rPr>
          <w:t xml:space="preserve"> </w:t>
        </w:r>
        <w:proofErr w:type="spellStart"/>
        <w:r w:rsidRPr="005A040A">
          <w:rPr>
            <w:rStyle w:val="Hyperlink"/>
          </w:rPr>
          <w:t>Included</w:t>
        </w:r>
        <w:proofErr w:type="spellEnd"/>
        <w:r w:rsidRPr="005A040A">
          <w:rPr>
            <w:rStyle w:val="Hyperlink"/>
          </w:rPr>
          <w:t xml:space="preserve">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lastRenderedPageBreak/>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w:t>
            </w:r>
            <w:proofErr w:type="spellStart"/>
            <w:r w:rsidRPr="005A040A">
              <w:t>Threat</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 xml:space="preserve">SQL </w:t>
            </w:r>
            <w:proofErr w:type="spellStart"/>
            <w:r w:rsidRPr="005A040A">
              <w:t>Injection</w:t>
            </w:r>
            <w:proofErr w:type="spellEnd"/>
            <w:r w:rsidRPr="005A040A">
              <w:t>,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w:t>
            </w:r>
            <w:proofErr w:type="spellStart"/>
            <w:r w:rsidRPr="005A040A">
              <w:t>Attack</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 xml:space="preserve">Злонамерен потребител въвежда SQL </w:t>
            </w:r>
            <w:proofErr w:type="spellStart"/>
            <w:r w:rsidRPr="005A040A">
              <w:t>Injection</w:t>
            </w:r>
            <w:proofErr w:type="spellEnd"/>
            <w:r w:rsidRPr="005A040A">
              <w:t xml:space="preserve">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w:t>
            </w:r>
            <w:proofErr w:type="spellStart"/>
            <w:r w:rsidRPr="005A040A">
              <w:t>Vulnerability</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w:t>
            </w:r>
            <w:proofErr w:type="spellStart"/>
            <w:r w:rsidRPr="005A040A">
              <w:t>Authentication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 xml:space="preserve">Установяване на самоличността на потребител (човек или </w:t>
            </w:r>
            <w:proofErr w:type="spellStart"/>
            <w:r w:rsidRPr="005A040A">
              <w:t>ядошкеи</w:t>
            </w:r>
            <w:proofErr w:type="spellEnd"/>
            <w:r w:rsidRPr="005A040A">
              <w:t>)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w:t>
            </w:r>
            <w:proofErr w:type="spellStart"/>
            <w:r w:rsidRPr="005A040A">
              <w:t>Authorization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3259259"/>
      <w:r w:rsidRPr="005A040A">
        <w:t xml:space="preserve">1.3.1. </w:t>
      </w:r>
      <w:proofErr w:type="spellStart"/>
      <w:r w:rsidR="00DE2AD4" w:rsidRPr="005A040A">
        <w:t>Процес</w:t>
      </w:r>
      <w:proofErr w:type="spellEnd"/>
      <w:r w:rsidR="00DE2AD4" w:rsidRPr="005A040A">
        <w:t xml:space="preserve"> </w:t>
      </w:r>
      <w:proofErr w:type="spellStart"/>
      <w:r w:rsidR="00DE2AD4" w:rsidRPr="005A040A">
        <w:t>на</w:t>
      </w:r>
      <w:proofErr w:type="spellEnd"/>
      <w:r w:rsidR="00DE2AD4" w:rsidRPr="005A040A">
        <w:t xml:space="preserve"> </w:t>
      </w:r>
      <w:proofErr w:type="spellStart"/>
      <w:r w:rsidR="00DE2AD4" w:rsidRPr="005A040A">
        <w:t>защитена</w:t>
      </w:r>
      <w:proofErr w:type="spellEnd"/>
      <w:r w:rsidR="00DE2AD4" w:rsidRPr="005A040A">
        <w:t xml:space="preserve"> </w:t>
      </w:r>
      <w:proofErr w:type="spellStart"/>
      <w:r w:rsidR="00DE2AD4" w:rsidRPr="005A040A">
        <w:t>архитектура</w:t>
      </w:r>
      <w:bookmarkEnd w:id="24"/>
      <w:proofErr w:type="spellEnd"/>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lastRenderedPageBreak/>
        <w:t>Мрежова архитектура с нулево доверие</w:t>
      </w:r>
      <w:r w:rsidR="00D50F96" w:rsidRPr="005A040A">
        <w:t xml:space="preserve"> </w:t>
      </w:r>
      <w:r w:rsidR="0051317F" w:rsidRPr="005A040A">
        <w:t>(</w:t>
      </w:r>
      <w:proofErr w:type="spellStart"/>
      <w:r w:rsidR="00D50F96" w:rsidRPr="005A040A">
        <w:t>Zero</w:t>
      </w:r>
      <w:proofErr w:type="spellEnd"/>
      <w:r w:rsidR="00D50F96" w:rsidRPr="005A040A">
        <w:t xml:space="preserve"> </w:t>
      </w:r>
      <w:proofErr w:type="spellStart"/>
      <w:r w:rsidR="00D50F96" w:rsidRPr="005A040A">
        <w:t>Trust</w:t>
      </w:r>
      <w:proofErr w:type="spellEnd"/>
      <w:r w:rsidR="00D50F96" w:rsidRPr="005A040A">
        <w:t xml:space="preserve"> </w:t>
      </w:r>
      <w:proofErr w:type="spellStart"/>
      <w:r w:rsidR="00D50F96" w:rsidRPr="005A040A">
        <w:t>Network</w:t>
      </w:r>
      <w:proofErr w:type="spellEnd"/>
      <w:r w:rsidR="00D50F96" w:rsidRPr="005A040A">
        <w:t xml:space="preserve"> </w:t>
      </w:r>
      <w:proofErr w:type="spellStart"/>
      <w:r w:rsidR="00D50F96" w:rsidRPr="005A040A">
        <w:t>Architecture</w:t>
      </w:r>
      <w:proofErr w:type="spellEnd"/>
      <w:r w:rsidR="00D50F96" w:rsidRPr="005A040A">
        <w:t>)</w:t>
      </w:r>
      <w:r w:rsidRPr="005A040A">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5A040A">
        <w:t>Zero</w:t>
      </w:r>
      <w:proofErr w:type="spellEnd"/>
      <w:r w:rsidRPr="005A040A">
        <w:t xml:space="preserve"> </w:t>
      </w:r>
      <w:proofErr w:type="spellStart"/>
      <w:r w:rsidRPr="005A040A">
        <w:t>Trust</w:t>
      </w:r>
      <w:proofErr w:type="spellEnd"/>
      <w:r w:rsidRPr="005A040A">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proofErr w:type="spellStart"/>
      <w:r w:rsidRPr="005A040A">
        <w:t>Secure</w:t>
      </w:r>
      <w:proofErr w:type="spellEnd"/>
      <w:r w:rsidRPr="005A040A">
        <w:t xml:space="preserve"> Access Service </w:t>
      </w:r>
      <w:proofErr w:type="spellStart"/>
      <w:r w:rsidRPr="005A040A">
        <w:t>Edge</w:t>
      </w:r>
      <w:proofErr w:type="spellEnd"/>
      <w:r w:rsidRPr="005A040A">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w:t>
      </w:r>
      <w:r w:rsidRPr="005A040A">
        <w:lastRenderedPageBreak/>
        <w:t>приложение, докато работи. Това може да включва тестване на откритите интерфейси на приложението за уязвимости (</w:t>
      </w:r>
      <w:proofErr w:type="spellStart"/>
      <w:r w:rsidRPr="005A040A">
        <w:t>fuzz</w:t>
      </w:r>
      <w:proofErr w:type="spellEnd"/>
      <w:r w:rsidRPr="005A040A">
        <w:t xml:space="preserve"> </w:t>
      </w:r>
      <w:proofErr w:type="spellStart"/>
      <w:r w:rsidRPr="005A040A">
        <w:t>testing</w:t>
      </w:r>
      <w:proofErr w:type="spellEnd"/>
      <w:r w:rsidRPr="005A040A">
        <w:t xml:space="preserve">) или тестване на системата за уязвимости, които се появяват по време на работа. </w:t>
      </w:r>
      <w:r w:rsidRPr="005A040A">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5A040A">
        <w:t>приоритизират</w:t>
      </w:r>
      <w:proofErr w:type="spellEnd"/>
      <w:r w:rsidRPr="005A040A">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5A040A">
        <w:t>Forms</w:t>
      </w:r>
      <w:proofErr w:type="spellEnd"/>
      <w:r w:rsidRPr="005A040A">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 xml:space="preserve">С развитието на уеб приложенията от страна на клиента, мобилните </w:t>
      </w:r>
      <w:r w:rsidRPr="005A040A">
        <w:lastRenderedPageBreak/>
        <w:t>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 xml:space="preserve">В отговор на този проблем разработчиците започнаха да използват системи за сигурност, базирани на </w:t>
      </w:r>
      <w:proofErr w:type="spellStart"/>
      <w:r w:rsidRPr="005A040A">
        <w:t>токени</w:t>
      </w:r>
      <w:proofErr w:type="spellEnd"/>
      <w:r w:rsidRPr="005A040A">
        <w:t xml:space="preserve">. Това включва изпращането на </w:t>
      </w:r>
      <w:proofErr w:type="spellStart"/>
      <w:r w:rsidRPr="005A040A">
        <w:t>токени</w:t>
      </w:r>
      <w:proofErr w:type="spellEnd"/>
      <w:r w:rsidRPr="005A040A">
        <w:t xml:space="preserve"> с всяка заявка към API, вместо да се предават комбинации от потребителско име и парола. Тези </w:t>
      </w:r>
      <w:proofErr w:type="spellStart"/>
      <w:r w:rsidRPr="005A040A">
        <w:t>токени</w:t>
      </w:r>
      <w:proofErr w:type="spellEnd"/>
      <w:r w:rsidRPr="005A040A">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 xml:space="preserve">За да се справят с този проблем, разработчиците създават услуги за </w:t>
      </w:r>
      <w:proofErr w:type="spellStart"/>
      <w:r w:rsidRPr="005A040A">
        <w:t>токени</w:t>
      </w:r>
      <w:proofErr w:type="spellEnd"/>
      <w:r w:rsidRPr="005A040A">
        <w:t xml:space="preserve">, които приемат потребителско име и парола и връщат JSON </w:t>
      </w:r>
      <w:proofErr w:type="spellStart"/>
      <w:r w:rsidRPr="005A040A">
        <w:t>Web</w:t>
      </w:r>
      <w:proofErr w:type="spellEnd"/>
      <w:r w:rsidRPr="005A040A">
        <w:t xml:space="preserve"> </w:t>
      </w:r>
      <w:proofErr w:type="spellStart"/>
      <w:r w:rsidRPr="005A040A">
        <w:t>Token</w:t>
      </w:r>
      <w:proofErr w:type="spellEnd"/>
      <w:r w:rsidRPr="005A040A">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w:t>
      </w:r>
      <w:proofErr w:type="spellStart"/>
      <w:r w:rsidRPr="005A040A">
        <w:t>IdP</w:t>
      </w:r>
      <w:proofErr w:type="spellEnd"/>
      <w:r w:rsidRPr="005A040A">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w:t>
      </w:r>
      <w:r w:rsidRPr="005A040A">
        <w:lastRenderedPageBreak/>
        <w:t xml:space="preserve">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5A040A">
        <w:t>упрощава</w:t>
      </w:r>
      <w:proofErr w:type="spellEnd"/>
      <w:r w:rsidRPr="005A040A">
        <w:t xml:space="preserve">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5A040A">
        <w:t>bcrypt</w:t>
      </w:r>
      <w:proofErr w:type="spellEnd"/>
      <w:r w:rsidRPr="005A040A">
        <w:t xml:space="preserve">,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5A040A">
        <w:t>двуфакторно</w:t>
      </w:r>
      <w:proofErr w:type="spellEnd"/>
      <w:r w:rsidRPr="005A040A">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5A040A">
        <w:t>IdP</w:t>
      </w:r>
      <w:proofErr w:type="spellEnd"/>
      <w:r w:rsidRPr="005A040A">
        <w:t>).</w:t>
      </w:r>
    </w:p>
    <w:p w14:paraId="18E7281A" w14:textId="77777777" w:rsidR="005B2737" w:rsidRPr="005A040A" w:rsidRDefault="005B2737" w:rsidP="00913B97">
      <w:pPr>
        <w:pStyle w:val="disbody"/>
      </w:pPr>
      <w:r w:rsidRPr="005A040A">
        <w:t xml:space="preserve">Когато имаме централизиран </w:t>
      </w:r>
      <w:proofErr w:type="spellStart"/>
      <w:r w:rsidRPr="005A040A">
        <w:t>IdP</w:t>
      </w:r>
      <w:proofErr w:type="spellEnd"/>
      <w:r w:rsidRPr="005A040A">
        <w:t xml:space="preserve">, можем да добавим код за обработка на крайни точки за влизане или управление на </w:t>
      </w:r>
      <w:proofErr w:type="spellStart"/>
      <w:r w:rsidRPr="005A040A">
        <w:t>токени</w:t>
      </w:r>
      <w:proofErr w:type="spellEnd"/>
      <w:r w:rsidRPr="005A040A">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w:t>
      </w:r>
      <w:r w:rsidRPr="005A040A">
        <w:lastRenderedPageBreak/>
        <w:t xml:space="preserve">напълно проблемите, свързани с местните </w:t>
      </w:r>
      <w:proofErr w:type="spellStart"/>
      <w:r w:rsidRPr="005A040A">
        <w:t>токен</w:t>
      </w:r>
      <w:proofErr w:type="spellEnd"/>
      <w:r w:rsidRPr="005A040A">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3259260"/>
      <w:r w:rsidRPr="005A040A">
        <w:t>1.3.</w:t>
      </w:r>
      <w:r w:rsidR="006707FF" w:rsidRPr="005A040A">
        <w:t>2</w:t>
      </w:r>
      <w:r w:rsidRPr="005A040A">
        <w:t xml:space="preserve">. </w:t>
      </w:r>
      <w:proofErr w:type="spellStart"/>
      <w:r w:rsidRPr="005A040A">
        <w:t>Протоколи</w:t>
      </w:r>
      <w:proofErr w:type="spellEnd"/>
      <w:r w:rsidRPr="005A040A">
        <w:t xml:space="preserve"> </w:t>
      </w:r>
      <w:proofErr w:type="spellStart"/>
      <w:r w:rsidRPr="005A040A">
        <w:t>за</w:t>
      </w:r>
      <w:proofErr w:type="spellEnd"/>
      <w:r w:rsidRPr="005A040A">
        <w:t xml:space="preserve"> </w:t>
      </w:r>
      <w:proofErr w:type="spellStart"/>
      <w:r w:rsidRPr="005A040A">
        <w:t>сигурност</w:t>
      </w:r>
      <w:bookmarkEnd w:id="25"/>
      <w:proofErr w:type="spellEnd"/>
    </w:p>
    <w:p w14:paraId="08513814" w14:textId="40ADE47A" w:rsidR="00DE2AD4" w:rsidRPr="005A040A" w:rsidRDefault="00DE2AD4" w:rsidP="00913B97">
      <w:pPr>
        <w:pStyle w:val="disbody"/>
      </w:pPr>
      <w:proofErr w:type="spellStart"/>
      <w:r w:rsidRPr="005A040A">
        <w:t>OAuth</w:t>
      </w:r>
      <w:proofErr w:type="spellEnd"/>
      <w:r w:rsidRPr="005A040A">
        <w:t xml:space="preserve"> 2.0 и </w:t>
      </w:r>
      <w:proofErr w:type="spellStart"/>
      <w:r w:rsidRPr="005A040A">
        <w:t>OpenID</w:t>
      </w:r>
      <w:proofErr w:type="spellEnd"/>
      <w:r w:rsidRPr="005A040A">
        <w:t xml:space="preserve"> </w:t>
      </w:r>
      <w:proofErr w:type="spellStart"/>
      <w:r w:rsidRPr="005A040A">
        <w:t>Connect</w:t>
      </w:r>
      <w:proofErr w:type="spellEnd"/>
      <w:r w:rsidRPr="005A040A">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proofErr w:type="spellStart"/>
      <w:r w:rsidRPr="005A040A">
        <w:t>OAuth</w:t>
      </w:r>
      <w:proofErr w:type="spellEnd"/>
      <w:r w:rsidRPr="005A040A">
        <w:t xml:space="preserve">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proofErr w:type="spellStart"/>
      <w:r w:rsidRPr="005A040A">
        <w:t>Facebook</w:t>
      </w:r>
      <w:proofErr w:type="spellEnd"/>
      <w:r w:rsidRPr="005A040A">
        <w:t xml:space="preserve">, </w:t>
      </w:r>
      <w:proofErr w:type="spellStart"/>
      <w:r w:rsidRPr="005A040A">
        <w:t>GitHub</w:t>
      </w:r>
      <w:proofErr w:type="spellEnd"/>
      <w:r w:rsidRPr="005A040A">
        <w:t xml:space="preserve"> и </w:t>
      </w:r>
      <w:proofErr w:type="spellStart"/>
      <w:r w:rsidRPr="005A040A">
        <w:t>DigitalOcean</w:t>
      </w:r>
      <w:proofErr w:type="spellEnd"/>
      <w:r w:rsidRPr="005A040A">
        <w:t xml:space="preserve">. Той работи, като делегира удостоверяване на потребителя на услугата, която </w:t>
      </w:r>
      <w:proofErr w:type="spellStart"/>
      <w:r w:rsidRPr="005A040A">
        <w:t>хоства</w:t>
      </w:r>
      <w:proofErr w:type="spellEnd"/>
      <w:r w:rsidRPr="005A040A">
        <w:t xml:space="preserve">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proofErr w:type="spellStart"/>
      <w:r w:rsidRPr="005A040A">
        <w:t>OAuth</w:t>
      </w:r>
      <w:proofErr w:type="spellEnd"/>
      <w:r w:rsidRPr="005A040A">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proofErr w:type="spellStart"/>
      <w:r w:rsidRPr="005A040A">
        <w:t>OAuth</w:t>
      </w:r>
      <w:proofErr w:type="spellEnd"/>
      <w:r w:rsidRPr="005A040A">
        <w:t xml:space="preserve">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w:t>
      </w:r>
      <w:proofErr w:type="spellStart"/>
      <w:r w:rsidRPr="005A040A">
        <w:t>Implicit</w:t>
      </w:r>
      <w:proofErr w:type="spellEnd"/>
      <w:r w:rsidRPr="005A040A">
        <w:t>" преди се препоръчваше за клиенти без тайна, но беше заменен от PKCE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w:t>
      </w:r>
    </w:p>
    <w:p w14:paraId="6AEDEC1E" w14:textId="7A60D6A3" w:rsidR="00DE2AD4" w:rsidRPr="005A040A" w:rsidRDefault="00DE2AD4" w:rsidP="00913B97">
      <w:pPr>
        <w:pStyle w:val="disbody"/>
      </w:pPr>
      <w:r w:rsidRPr="005A040A">
        <w:t xml:space="preserve">Основната цел на </w:t>
      </w:r>
      <w:proofErr w:type="spellStart"/>
      <w:r w:rsidRPr="005A040A">
        <w:t>OAuth</w:t>
      </w:r>
      <w:proofErr w:type="spellEnd"/>
      <w:r w:rsidRPr="005A040A">
        <w:t xml:space="preserve"> 2.0 е да упълномощи клиентско приложение за достъп до API чрез </w:t>
      </w:r>
      <w:proofErr w:type="spellStart"/>
      <w:r w:rsidRPr="005A040A">
        <w:t>токени</w:t>
      </w:r>
      <w:proofErr w:type="spellEnd"/>
      <w:r w:rsidRPr="005A040A">
        <w:t xml:space="preserve"> за достъп, които клиентът може да поиска и след това да използва, за да получи достъп до API. </w:t>
      </w:r>
      <w:proofErr w:type="spellStart"/>
      <w:r w:rsidRPr="005A040A">
        <w:t>OAuth</w:t>
      </w:r>
      <w:proofErr w:type="spellEnd"/>
      <w:r w:rsidRPr="005A040A">
        <w:t xml:space="preserve"> 2.0 взема предвид различните възможности на различни типове приложения (напр. уеб </w:t>
      </w:r>
      <w:r w:rsidRPr="005A040A">
        <w:lastRenderedPageBreak/>
        <w:t xml:space="preserve">приложения от страна на сървъра спрямо приложения от страна на клиента) и предоставя насоки как всяко може да получи сигурно </w:t>
      </w:r>
      <w:proofErr w:type="spellStart"/>
      <w:r w:rsidRPr="005A040A">
        <w:t>токени</w:t>
      </w:r>
      <w:proofErr w:type="spellEnd"/>
      <w:r w:rsidRPr="005A040A">
        <w:t>.</w:t>
      </w:r>
    </w:p>
    <w:p w14:paraId="372B1ED2" w14:textId="70171C21" w:rsidR="00DE2AD4" w:rsidRPr="005A040A" w:rsidRDefault="00DE2AD4" w:rsidP="00913B97">
      <w:pPr>
        <w:pStyle w:val="disbody"/>
      </w:pPr>
      <w:r w:rsidRPr="005A040A">
        <w:t xml:space="preserve">Чрез внедряването на </w:t>
      </w:r>
      <w:proofErr w:type="spellStart"/>
      <w:r w:rsidRPr="005A040A">
        <w:t>OAuth</w:t>
      </w:r>
      <w:proofErr w:type="spellEnd"/>
      <w:r w:rsidRPr="005A040A">
        <w:t xml:space="preserve"> 2.0 едно приложение може да преодолее няколко общи предизвикателства пред сигурността, като изтичане на </w:t>
      </w:r>
      <w:proofErr w:type="spellStart"/>
      <w:r w:rsidRPr="005A040A">
        <w:t>токена</w:t>
      </w:r>
      <w:proofErr w:type="spellEnd"/>
      <w:r w:rsidRPr="005A040A">
        <w:t xml:space="preserve"> и доставка на </w:t>
      </w:r>
      <w:proofErr w:type="spellStart"/>
      <w:r w:rsidRPr="005A040A">
        <w:t>токени</w:t>
      </w:r>
      <w:proofErr w:type="spellEnd"/>
      <w:r w:rsidRPr="005A040A">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 xml:space="preserve">Приложенията, съвместими с </w:t>
      </w:r>
      <w:proofErr w:type="spellStart"/>
      <w:r w:rsidRPr="005A040A">
        <w:t>OAuth</w:t>
      </w:r>
      <w:proofErr w:type="spellEnd"/>
      <w:r w:rsidRPr="005A040A">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5A040A">
        <w:t>Identity</w:t>
      </w:r>
      <w:proofErr w:type="spellEnd"/>
      <w:r w:rsidRPr="005A040A">
        <w:t xml:space="preserve"> Server, </w:t>
      </w:r>
      <w:proofErr w:type="spellStart"/>
      <w:r w:rsidRPr="005A040A">
        <w:t>Azure</w:t>
      </w:r>
      <w:proofErr w:type="spellEnd"/>
      <w:r w:rsidRPr="005A040A">
        <w:t xml:space="preserve"> AD, </w:t>
      </w:r>
      <w:proofErr w:type="spellStart"/>
      <w:r w:rsidRPr="005A040A">
        <w:t>Ping</w:t>
      </w:r>
      <w:proofErr w:type="spellEnd"/>
      <w:r w:rsidRPr="005A040A">
        <w:t xml:space="preserve">, </w:t>
      </w:r>
      <w:proofErr w:type="spellStart"/>
      <w:r w:rsidRPr="005A040A">
        <w:t>Okta</w:t>
      </w:r>
      <w:proofErr w:type="spellEnd"/>
      <w:r w:rsidRPr="005A040A">
        <w:t xml:space="preserve">, Auth0, WSO2 </w:t>
      </w:r>
      <w:proofErr w:type="spellStart"/>
      <w:r w:rsidRPr="005A040A">
        <w:t>Identity</w:t>
      </w:r>
      <w:proofErr w:type="spellEnd"/>
      <w:r w:rsidRPr="005A040A">
        <w:t xml:space="preserve"> Server и </w:t>
      </w:r>
      <w:proofErr w:type="spellStart"/>
      <w:r w:rsidRPr="005A040A">
        <w:t>TrustBuilder</w:t>
      </w:r>
      <w:proofErr w:type="spellEnd"/>
      <w:r w:rsidRPr="005A040A">
        <w:t>.</w:t>
      </w:r>
    </w:p>
    <w:p w14:paraId="51935572" w14:textId="77777777" w:rsidR="00DE2AD4" w:rsidRPr="005A040A" w:rsidRDefault="00DE2AD4" w:rsidP="00913B97">
      <w:pPr>
        <w:pStyle w:val="disbody"/>
      </w:pPr>
      <w:proofErr w:type="spellStart"/>
      <w:r w:rsidRPr="005A040A">
        <w:t>OAuth</w:t>
      </w:r>
      <w:proofErr w:type="spellEnd"/>
      <w:r w:rsidRPr="005A040A">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5A040A">
        <w:t>OpenID</w:t>
      </w:r>
      <w:proofErr w:type="spellEnd"/>
      <w:r w:rsidRPr="005A040A">
        <w:t xml:space="preserve"> </w:t>
      </w:r>
      <w:proofErr w:type="spellStart"/>
      <w:r w:rsidRPr="005A040A">
        <w:t>Connect</w:t>
      </w:r>
      <w:proofErr w:type="spellEnd"/>
      <w:r w:rsidRPr="005A040A">
        <w:t xml:space="preserve">, протокол, изграден върху </w:t>
      </w:r>
      <w:proofErr w:type="spellStart"/>
      <w:r w:rsidRPr="005A040A">
        <w:t>OAuth</w:t>
      </w:r>
      <w:proofErr w:type="spellEnd"/>
      <w:r w:rsidRPr="005A040A">
        <w:t xml:space="preserve"> 2.0. </w:t>
      </w:r>
      <w:proofErr w:type="spellStart"/>
      <w:r w:rsidRPr="005A040A">
        <w:t>OpenID</w:t>
      </w:r>
      <w:proofErr w:type="spellEnd"/>
      <w:r w:rsidRPr="005A040A">
        <w:t xml:space="preserve"> </w:t>
      </w:r>
      <w:proofErr w:type="spellStart"/>
      <w:r w:rsidRPr="005A040A">
        <w:t>Connect</w:t>
      </w:r>
      <w:proofErr w:type="spellEnd"/>
      <w:r w:rsidRPr="005A040A">
        <w:t xml:space="preserve"> допълва пъзела, като предоставя удостоверяване на потребителя върху оторизацията на </w:t>
      </w:r>
      <w:proofErr w:type="spellStart"/>
      <w:r w:rsidRPr="005A040A">
        <w:t>OAuth</w:t>
      </w:r>
      <w:proofErr w:type="spellEnd"/>
      <w:r w:rsidRPr="005A040A">
        <w:t xml:space="preserve"> 2.0.</w:t>
      </w:r>
    </w:p>
    <w:p w14:paraId="252C9049" w14:textId="0ECF2124"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често наричан само OIDC, е прост слой за идентичност върху протокола </w:t>
      </w:r>
      <w:proofErr w:type="spellStart"/>
      <w:r w:rsidRPr="005A040A">
        <w:t>OAuth</w:t>
      </w:r>
      <w:proofErr w:type="spellEnd"/>
      <w:r w:rsidRPr="005A040A">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 xml:space="preserve">Казано по-просто, </w:t>
      </w:r>
      <w:proofErr w:type="spellStart"/>
      <w:r w:rsidRPr="005A040A">
        <w:t>OpenID</w:t>
      </w:r>
      <w:proofErr w:type="spellEnd"/>
      <w:r w:rsidRPr="005A040A">
        <w:t xml:space="preserve"> </w:t>
      </w:r>
      <w:proofErr w:type="spellStart"/>
      <w:r w:rsidRPr="005A040A">
        <w:t>Connect</w:t>
      </w:r>
      <w:proofErr w:type="spellEnd"/>
      <w:r w:rsidRPr="005A040A">
        <w:t xml:space="preserve"> е свързан с удостоверяването на потребителя: помага да се отговори на въпроса „Кой е този потребител?“. Той добавя ID </w:t>
      </w:r>
      <w:proofErr w:type="spellStart"/>
      <w:r w:rsidRPr="005A040A">
        <w:t>токен</w:t>
      </w:r>
      <w:proofErr w:type="spellEnd"/>
      <w:r w:rsidRPr="005A040A">
        <w:t xml:space="preserve"> към </w:t>
      </w:r>
      <w:proofErr w:type="spellStart"/>
      <w:r w:rsidRPr="005A040A">
        <w:t>OAuth</w:t>
      </w:r>
      <w:proofErr w:type="spellEnd"/>
      <w:r w:rsidRPr="005A040A">
        <w:t xml:space="preserve"> процеса, който носи информация за удостоверения потребител. Този ID </w:t>
      </w:r>
      <w:proofErr w:type="spellStart"/>
      <w:r w:rsidRPr="005A040A">
        <w:t>токен</w:t>
      </w:r>
      <w:proofErr w:type="spellEnd"/>
      <w:r w:rsidRPr="005A040A">
        <w:t xml:space="preserve"> е JSON </w:t>
      </w:r>
      <w:proofErr w:type="spellStart"/>
      <w:r w:rsidRPr="005A040A">
        <w:t>Web</w:t>
      </w:r>
      <w:proofErr w:type="spellEnd"/>
      <w:r w:rsidRPr="005A040A">
        <w:t xml:space="preserve"> </w:t>
      </w:r>
      <w:proofErr w:type="spellStart"/>
      <w:r w:rsidRPr="005A040A">
        <w:t>Token</w:t>
      </w:r>
      <w:proofErr w:type="spellEnd"/>
      <w:r w:rsidRPr="005A040A">
        <w:t xml:space="preserve">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 xml:space="preserve">OIDC въвежда нов тип </w:t>
      </w:r>
      <w:proofErr w:type="spellStart"/>
      <w:r w:rsidRPr="005A040A">
        <w:t>токен</w:t>
      </w:r>
      <w:proofErr w:type="spellEnd"/>
      <w:r w:rsidRPr="005A040A">
        <w:t xml:space="preserve">, ID </w:t>
      </w:r>
      <w:proofErr w:type="spellStart"/>
      <w:r w:rsidRPr="005A040A">
        <w:t>токен</w:t>
      </w:r>
      <w:proofErr w:type="spellEnd"/>
      <w:r w:rsidRPr="005A040A">
        <w:t xml:space="preserve">, който е JWT и предоставя начин за директно удостоверяване на потребител. Това контрастира с </w:t>
      </w:r>
      <w:proofErr w:type="spellStart"/>
      <w:r w:rsidRPr="005A040A">
        <w:t>OAuth</w:t>
      </w:r>
      <w:proofErr w:type="spellEnd"/>
      <w:r w:rsidRPr="005A040A">
        <w:t xml:space="preserve">, който предоставя само разрешение с </w:t>
      </w:r>
      <w:proofErr w:type="spellStart"/>
      <w:r w:rsidRPr="005A040A">
        <w:t>токен</w:t>
      </w:r>
      <w:proofErr w:type="spellEnd"/>
      <w:r w:rsidRPr="005A040A">
        <w:t xml:space="preserve"> за достъп.</w:t>
      </w:r>
    </w:p>
    <w:p w14:paraId="757DF694" w14:textId="7E723075"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може да се използва за много случаи на употреба, включително обединяване от други доставчици, корпоративно SSO, мобилни </w:t>
      </w:r>
      <w:r w:rsidRPr="005A040A">
        <w:lastRenderedPageBreak/>
        <w:t xml:space="preserve">приложения и </w:t>
      </w:r>
      <w:proofErr w:type="spellStart"/>
      <w:r w:rsidRPr="005A040A">
        <w:t>javascript</w:t>
      </w:r>
      <w:proofErr w:type="spellEnd"/>
      <w:r w:rsidRPr="005A040A">
        <w:t xml:space="preserve"> приложения от страна на клиента. Той предлага редица стандартни функции, включително откриване на доставчик на </w:t>
      </w:r>
      <w:proofErr w:type="spellStart"/>
      <w:r w:rsidRPr="005A040A">
        <w:t>OpenID</w:t>
      </w:r>
      <w:proofErr w:type="spellEnd"/>
      <w:r w:rsidRPr="005A040A">
        <w:t>,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 xml:space="preserve">В обобщение, </w:t>
      </w:r>
      <w:proofErr w:type="spellStart"/>
      <w:r w:rsidRPr="005A040A">
        <w:t>OAuth</w:t>
      </w:r>
      <w:proofErr w:type="spellEnd"/>
      <w:r w:rsidRPr="005A040A">
        <w:t xml:space="preserve"> 2.0 се използва за оторизация, за да позволи на потребителите да делегират разрешения за своите данни, докато </w:t>
      </w:r>
      <w:proofErr w:type="spellStart"/>
      <w:r w:rsidRPr="005A040A">
        <w:t>OpenID</w:t>
      </w:r>
      <w:proofErr w:type="spellEnd"/>
      <w:r w:rsidRPr="005A040A">
        <w:t xml:space="preserve"> </w:t>
      </w:r>
      <w:proofErr w:type="spellStart"/>
      <w:r w:rsidRPr="005A040A">
        <w:t>Connect</w:t>
      </w:r>
      <w:proofErr w:type="spellEnd"/>
      <w:r w:rsidRPr="005A040A">
        <w:t xml:space="preserve"> се използва за удостоверяване, за да се потвърди кой е потребителят. Те често работят заедно, където </w:t>
      </w:r>
      <w:proofErr w:type="spellStart"/>
      <w:r w:rsidRPr="005A040A">
        <w:t>OpenID</w:t>
      </w:r>
      <w:proofErr w:type="spellEnd"/>
      <w:r w:rsidRPr="005A040A">
        <w:t xml:space="preserve"> </w:t>
      </w:r>
      <w:proofErr w:type="spellStart"/>
      <w:r w:rsidRPr="005A040A">
        <w:t>Connect</w:t>
      </w:r>
      <w:proofErr w:type="spellEnd"/>
      <w:r w:rsidRPr="005A040A">
        <w:t xml:space="preserve"> разширява </w:t>
      </w:r>
      <w:proofErr w:type="spellStart"/>
      <w:r w:rsidRPr="005A040A">
        <w:t>OAuth</w:t>
      </w:r>
      <w:proofErr w:type="spellEnd"/>
      <w:r w:rsidRPr="005A040A">
        <w:t xml:space="preserve"> 2.0, за да осигурят цялостно решение за удостоверяване и оторизация.</w:t>
      </w:r>
    </w:p>
    <w:p w14:paraId="276B5221" w14:textId="37D8F9CB"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работи</w:t>
      </w:r>
      <w:r w:rsidR="00807424" w:rsidRPr="005A040A">
        <w:t xml:space="preserve"> като р</w:t>
      </w:r>
      <w:r w:rsidRPr="005A040A">
        <w:t xml:space="preserve">азчита на </w:t>
      </w:r>
      <w:proofErr w:type="spellStart"/>
      <w:r w:rsidRPr="005A040A">
        <w:t>токени</w:t>
      </w:r>
      <w:proofErr w:type="spellEnd"/>
      <w:r w:rsidRPr="005A040A">
        <w:t xml:space="preserve">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5A040A">
        <w:t>токен</w:t>
      </w:r>
      <w:proofErr w:type="spellEnd"/>
      <w:r w:rsidRPr="005A040A">
        <w:t xml:space="preserve"> за самоличност. Този </w:t>
      </w:r>
      <w:proofErr w:type="spellStart"/>
      <w:r w:rsidRPr="005A040A">
        <w:t>токен</w:t>
      </w:r>
      <w:proofErr w:type="spellEnd"/>
      <w:r w:rsidRPr="005A040A">
        <w:t xml:space="preserve">, съдържащ </w:t>
      </w:r>
      <w:proofErr w:type="spellStart"/>
      <w:r w:rsidRPr="005A040A">
        <w:t>удостоверимата</w:t>
      </w:r>
      <w:proofErr w:type="spellEnd"/>
      <w:r w:rsidRPr="005A040A">
        <w:t xml:space="preserve"> самоличност на потребителя, се валидира от клиентското приложение и след това се използва за създаване на </w:t>
      </w:r>
      <w:proofErr w:type="spellStart"/>
      <w:r w:rsidRPr="005A040A">
        <w:t>ClaimsIdentity</w:t>
      </w:r>
      <w:proofErr w:type="spellEnd"/>
      <w:r w:rsidRPr="005A040A">
        <w:t>,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w:t>
      </w:r>
      <w:proofErr w:type="spellStart"/>
      <w:r w:rsidRPr="005A040A">
        <w:t>OpenID</w:t>
      </w:r>
      <w:proofErr w:type="spellEnd"/>
      <w:r w:rsidRPr="005A040A">
        <w:t xml:space="preserve"> </w:t>
      </w:r>
      <w:proofErr w:type="spellStart"/>
      <w:r w:rsidRPr="005A040A">
        <w:t>Connect</w:t>
      </w:r>
      <w:proofErr w:type="spellEnd"/>
      <w:r w:rsidRPr="005A040A">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w:t>
      </w:r>
      <w:r w:rsidRPr="005A040A">
        <w:lastRenderedPageBreak/>
        <w:t xml:space="preserve">поддържат сигурно идентификационни данни като </w:t>
      </w:r>
      <w:proofErr w:type="spellStart"/>
      <w:r w:rsidRPr="005A040A">
        <w:t>JavaScript</w:t>
      </w:r>
      <w:proofErr w:type="spellEnd"/>
      <w:r w:rsidRPr="005A040A">
        <w:t xml:space="preserve"> или мобилни приложения).</w:t>
      </w:r>
    </w:p>
    <w:p w14:paraId="49D265C9" w14:textId="65364915" w:rsidR="00DE2AD4" w:rsidRPr="005A040A" w:rsidRDefault="00DE2AD4" w:rsidP="00DC1654">
      <w:pPr>
        <w:pStyle w:val="disbody"/>
      </w:pPr>
      <w:r w:rsidRPr="005A040A">
        <w:t xml:space="preserve">Потоци и крайни точки на </w:t>
      </w:r>
      <w:proofErr w:type="spellStart"/>
      <w:r w:rsidRPr="005A040A">
        <w:t>OpenID</w:t>
      </w:r>
      <w:proofErr w:type="spellEnd"/>
      <w:r w:rsidRPr="005A040A">
        <w:t xml:space="preserve"> </w:t>
      </w:r>
      <w:proofErr w:type="spellStart"/>
      <w:r w:rsidRPr="005A040A">
        <w:t>Connect</w:t>
      </w:r>
      <w:proofErr w:type="spellEnd"/>
      <w:r w:rsidRPr="005A040A">
        <w:t xml:space="preserve">: </w:t>
      </w:r>
      <w:proofErr w:type="spellStart"/>
      <w:r w:rsidRPr="005A040A">
        <w:t>OpenID</w:t>
      </w:r>
      <w:proofErr w:type="spellEnd"/>
      <w:r w:rsidRPr="005A040A">
        <w:t xml:space="preserve"> </w:t>
      </w:r>
      <w:proofErr w:type="spellStart"/>
      <w:r w:rsidRPr="005A040A">
        <w:t>Connect</w:t>
      </w:r>
      <w:proofErr w:type="spellEnd"/>
      <w:r w:rsidRPr="005A040A">
        <w:t xml:space="preserve"> използва различни потоци (последователности от заявки и отговори) и крайни точки за сигурно получаване на </w:t>
      </w:r>
      <w:proofErr w:type="spellStart"/>
      <w:r w:rsidRPr="005A040A">
        <w:t>токени</w:t>
      </w:r>
      <w:proofErr w:type="spellEnd"/>
      <w:r w:rsidRPr="005A040A">
        <w:t xml:space="preserve">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5A040A">
        <w:t>токени</w:t>
      </w:r>
      <w:proofErr w:type="spellEnd"/>
      <w:r w:rsidRPr="005A040A">
        <w:t xml:space="preserve"> към клиентското приложение) и крайна точка за </w:t>
      </w:r>
      <w:proofErr w:type="spellStart"/>
      <w:r w:rsidRPr="005A040A">
        <w:t>токени</w:t>
      </w:r>
      <w:proofErr w:type="spellEnd"/>
      <w:r w:rsidRPr="005A040A">
        <w:t xml:space="preserve"> (за програмно изискване на </w:t>
      </w:r>
      <w:proofErr w:type="spellStart"/>
      <w:r w:rsidRPr="005A040A">
        <w:t>токени</w:t>
      </w:r>
      <w:proofErr w:type="spellEnd"/>
      <w:r w:rsidRPr="005A040A">
        <w:t>).</w:t>
      </w:r>
    </w:p>
    <w:p w14:paraId="031C6EEA" w14:textId="7376A320" w:rsidR="00DE2AD4" w:rsidRPr="005A040A" w:rsidRDefault="00DE2AD4" w:rsidP="00DC1654">
      <w:pPr>
        <w:pStyle w:val="disbody"/>
      </w:pPr>
      <w:r w:rsidRPr="005A040A">
        <w:t xml:space="preserve">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5A040A">
        <w:t>токените</w:t>
      </w:r>
      <w:proofErr w:type="spellEnd"/>
      <w:r w:rsidRPr="005A040A">
        <w:t xml:space="preserve"> се връщат от крайната точка на </w:t>
      </w:r>
      <w:proofErr w:type="spellStart"/>
      <w:r w:rsidRPr="005A040A">
        <w:t>токена</w:t>
      </w:r>
      <w:proofErr w:type="spellEnd"/>
      <w:r w:rsidRPr="005A040A">
        <w:t xml:space="preserve">. За поверителни клиенти заявките към крайната точка на </w:t>
      </w:r>
      <w:proofErr w:type="spellStart"/>
      <w:r w:rsidRPr="005A040A">
        <w:t>токена</w:t>
      </w:r>
      <w:proofErr w:type="spellEnd"/>
      <w:r w:rsidRPr="005A040A">
        <w:t xml:space="preserve"> трябва да бъдат удостоверени, позволявайки дълготраен достъп чрез </w:t>
      </w:r>
      <w:proofErr w:type="spellStart"/>
      <w:r w:rsidRPr="005A040A">
        <w:t>токени</w:t>
      </w:r>
      <w:proofErr w:type="spellEnd"/>
      <w:r w:rsidRPr="005A040A">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5A040A">
        <w:t>Angular</w:t>
      </w:r>
      <w:proofErr w:type="spellEnd"/>
      <w:r w:rsidRPr="005A040A">
        <w:t xml:space="preserve">, </w:t>
      </w:r>
      <w:proofErr w:type="spellStart"/>
      <w:r w:rsidRPr="005A040A">
        <w:t>React</w:t>
      </w:r>
      <w:proofErr w:type="spellEnd"/>
      <w:r w:rsidRPr="005A040A">
        <w:t xml:space="preserve"> и т.н., се отдалечават от обработката на потока на </w:t>
      </w:r>
      <w:proofErr w:type="spellStart"/>
      <w:r w:rsidRPr="005A040A">
        <w:t>OpenID</w:t>
      </w:r>
      <w:proofErr w:type="spellEnd"/>
      <w:r w:rsidRPr="005A040A">
        <w:t xml:space="preserve"> </w:t>
      </w:r>
      <w:proofErr w:type="spellStart"/>
      <w:r w:rsidRPr="005A040A">
        <w:t>Connect</w:t>
      </w:r>
      <w:proofErr w:type="spellEnd"/>
      <w:r w:rsidRPr="005A040A">
        <w:t xml:space="preserve">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 xml:space="preserve">Първоначално искане за удостоверяване се прави до крайната точка за </w:t>
      </w:r>
      <w:r w:rsidRPr="005A040A">
        <w:rPr>
          <w:noProof/>
          <w:lang w:val="en-US"/>
        </w:rPr>
        <w:lastRenderedPageBreak/>
        <w:t>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 xml:space="preserve">След удостоверяване, IDP връща код за оторизация чрез URI пренасочване (комуникация на преден канал). Кодът е краткотраен </w:t>
      </w:r>
      <w:proofErr w:type="spellStart"/>
      <w:r w:rsidRPr="005A040A">
        <w:t>токен</w:t>
      </w:r>
      <w:proofErr w:type="spellEnd"/>
      <w:r w:rsidRPr="005A040A">
        <w:t>,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 xml:space="preserve">Ако всичко е наред, IDP генерира </w:t>
      </w:r>
      <w:proofErr w:type="spellStart"/>
      <w:r w:rsidRPr="005A040A">
        <w:t>токен</w:t>
      </w:r>
      <w:proofErr w:type="spellEnd"/>
      <w:r w:rsidRPr="005A040A">
        <w:t xml:space="preserve"> за самоличност и го изпраща на клиента. След валидиране на </w:t>
      </w:r>
      <w:proofErr w:type="spellStart"/>
      <w:r w:rsidRPr="005A040A">
        <w:t>токена</w:t>
      </w:r>
      <w:proofErr w:type="spellEnd"/>
      <w:r w:rsidRPr="005A040A">
        <w:t>,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 xml:space="preserve">Валидираният </w:t>
      </w:r>
      <w:proofErr w:type="spellStart"/>
      <w:r w:rsidRPr="005A040A">
        <w:t>токен</w:t>
      </w:r>
      <w:proofErr w:type="spellEnd"/>
      <w:r w:rsidRPr="005A040A">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5A040A">
        <w:t>токена</w:t>
      </w:r>
      <w:proofErr w:type="spellEnd"/>
      <w:r w:rsidRPr="005A040A">
        <w:t xml:space="preserve">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w:t>
      </w:r>
      <w:proofErr w:type="spellStart"/>
      <w:r w:rsidRPr="005A040A">
        <w:t>токени</w:t>
      </w:r>
      <w:proofErr w:type="spellEnd"/>
      <w:r w:rsidRPr="005A040A">
        <w:t xml:space="preserve">, за да се гарантира по-голяма сигурност, минимизиране на рисковете от изтичане на </w:t>
      </w:r>
      <w:proofErr w:type="spellStart"/>
      <w:r w:rsidRPr="005A040A">
        <w:t>токени</w:t>
      </w:r>
      <w:proofErr w:type="spellEnd"/>
      <w:r w:rsidRPr="005A040A">
        <w:t xml:space="preserve">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lastRenderedPageBreak/>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 (PKCE).</w:t>
      </w:r>
    </w:p>
    <w:p w14:paraId="33C488CB" w14:textId="6BB6A1A4" w:rsidR="00DE2AD4" w:rsidRPr="005A040A" w:rsidRDefault="00DE2AD4" w:rsidP="00CB490A">
      <w:pPr>
        <w:pStyle w:val="disbody"/>
      </w:pPr>
      <w:r w:rsidRPr="005A04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5A040A">
        <w:t>токена</w:t>
      </w:r>
      <w:proofErr w:type="spellEnd"/>
      <w:r w:rsidRPr="005A040A">
        <w:t xml:space="preserve"> и </w:t>
      </w:r>
      <w:proofErr w:type="spellStart"/>
      <w:r w:rsidRPr="005A040A">
        <w:t>токените</w:t>
      </w:r>
      <w:proofErr w:type="spellEnd"/>
      <w:r w:rsidRPr="005A04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 xml:space="preserve">Клиентското приложение генерира произволен низ, наречен </w:t>
      </w:r>
      <w:proofErr w:type="spellStart"/>
      <w:r w:rsidR="00DE2AD4" w:rsidRPr="005A040A">
        <w:t>code_verifier</w:t>
      </w:r>
      <w:proofErr w:type="spellEnd"/>
      <w:r w:rsidR="00DE2AD4" w:rsidRPr="005A040A">
        <w:t>.</w:t>
      </w:r>
    </w:p>
    <w:p w14:paraId="40E85D4D" w14:textId="7B0F5E59" w:rsidR="00DE2AD4" w:rsidRPr="005A040A" w:rsidRDefault="00A34132" w:rsidP="00CB490A">
      <w:pPr>
        <w:pStyle w:val="disbody"/>
      </w:pPr>
      <w:r w:rsidRPr="005A040A">
        <w:t>-</w:t>
      </w:r>
      <w:r w:rsidR="00DE2AD4" w:rsidRPr="005A040A">
        <w:t xml:space="preserve">Този </w:t>
      </w:r>
      <w:proofErr w:type="spellStart"/>
      <w:r w:rsidR="00DE2AD4" w:rsidRPr="005A040A">
        <w:t>code_verifier</w:t>
      </w:r>
      <w:proofErr w:type="spellEnd"/>
      <w:r w:rsidR="00DE2AD4" w:rsidRPr="005A040A">
        <w:t xml:space="preserve"> се </w:t>
      </w:r>
      <w:proofErr w:type="spellStart"/>
      <w:r w:rsidR="00DE2AD4" w:rsidRPr="005A040A">
        <w:t>хешира</w:t>
      </w:r>
      <w:proofErr w:type="spellEnd"/>
      <w:r w:rsidR="00DE2AD4" w:rsidRPr="005A040A">
        <w:t xml:space="preserve">, за да се получи </w:t>
      </w:r>
      <w:proofErr w:type="spellStart"/>
      <w:r w:rsidR="00DE2AD4" w:rsidRPr="005A040A">
        <w:t>code_challenge</w:t>
      </w:r>
      <w:proofErr w:type="spellEnd"/>
      <w:r w:rsidR="00DE2AD4" w:rsidRPr="005A040A">
        <w:t>.</w:t>
      </w:r>
    </w:p>
    <w:p w14:paraId="2D501F1A" w14:textId="17A37951" w:rsidR="00DE2AD4" w:rsidRPr="005A040A" w:rsidRDefault="00A34132" w:rsidP="00CB490A">
      <w:pPr>
        <w:pStyle w:val="disbody"/>
      </w:pPr>
      <w:r w:rsidRPr="005A040A">
        <w:t>-</w:t>
      </w:r>
      <w:r w:rsidR="00DE2AD4" w:rsidRPr="005A040A">
        <w:t xml:space="preserve">Създава се заявка за удостоверяване, която включва този </w:t>
      </w:r>
      <w:proofErr w:type="spellStart"/>
      <w:r w:rsidR="00DE2AD4" w:rsidRPr="005A040A">
        <w:t>code_challenge</w:t>
      </w:r>
      <w:proofErr w:type="spellEnd"/>
      <w:r w:rsidR="00DE2AD4" w:rsidRPr="005A040A">
        <w:t xml:space="preserv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 xml:space="preserve">IDP съхранява </w:t>
      </w:r>
      <w:proofErr w:type="spellStart"/>
      <w:r w:rsidR="00DE2AD4" w:rsidRPr="005A040A">
        <w:t>code_challenge</w:t>
      </w:r>
      <w:proofErr w:type="spellEnd"/>
      <w:r w:rsidR="00DE2AD4" w:rsidRPr="005A040A">
        <w:t xml:space="preserve"> и продължава с удостоверяването на потребителя.</w:t>
      </w:r>
    </w:p>
    <w:p w14:paraId="45B79A32" w14:textId="2985B025" w:rsidR="00DE2AD4" w:rsidRPr="005A040A" w:rsidRDefault="00A34132" w:rsidP="00CB490A">
      <w:pPr>
        <w:pStyle w:val="disbody"/>
      </w:pPr>
      <w:r w:rsidRPr="005A040A">
        <w:lastRenderedPageBreak/>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 xml:space="preserve">След това клиентското приложение извиква крайната точка на </w:t>
      </w:r>
      <w:proofErr w:type="spellStart"/>
      <w:r w:rsidR="00DE2AD4" w:rsidRPr="005A040A">
        <w:t>токена</w:t>
      </w:r>
      <w:proofErr w:type="spellEnd"/>
      <w:r w:rsidR="00DE2AD4" w:rsidRPr="005A040A">
        <w:t xml:space="preserve">, удостоверява с помощта на </w:t>
      </w:r>
      <w:proofErr w:type="spellStart"/>
      <w:r w:rsidR="00DE2AD4" w:rsidRPr="005A040A">
        <w:t>clientid</w:t>
      </w:r>
      <w:proofErr w:type="spellEnd"/>
      <w:r w:rsidR="00DE2AD4" w:rsidRPr="005A040A">
        <w:t xml:space="preserve"> и </w:t>
      </w:r>
      <w:proofErr w:type="spellStart"/>
      <w:r w:rsidR="00DE2AD4" w:rsidRPr="005A040A">
        <w:t>secret</w:t>
      </w:r>
      <w:proofErr w:type="spellEnd"/>
      <w:r w:rsidR="00DE2AD4" w:rsidRPr="005A040A">
        <w:t xml:space="preserve"> и предава кода за оторизация и </w:t>
      </w:r>
      <w:proofErr w:type="spellStart"/>
      <w:r w:rsidR="00DE2AD4" w:rsidRPr="005A040A">
        <w:t>code_verifier</w:t>
      </w:r>
      <w:proofErr w:type="spellEnd"/>
      <w:r w:rsidR="00DE2AD4" w:rsidRPr="005A040A">
        <w:t>.</w:t>
      </w:r>
    </w:p>
    <w:p w14:paraId="25DC5FBA" w14:textId="4489AC6C" w:rsidR="00DE2AD4" w:rsidRPr="005A040A" w:rsidRDefault="00A34132" w:rsidP="00CB490A">
      <w:pPr>
        <w:pStyle w:val="disbody"/>
      </w:pPr>
      <w:r w:rsidRPr="005A040A">
        <w:t>-</w:t>
      </w:r>
      <w:r w:rsidR="00DE2AD4" w:rsidRPr="005A040A">
        <w:t xml:space="preserve">IDP </w:t>
      </w:r>
      <w:proofErr w:type="spellStart"/>
      <w:r w:rsidR="00DE2AD4" w:rsidRPr="005A040A">
        <w:t>хешира</w:t>
      </w:r>
      <w:proofErr w:type="spellEnd"/>
      <w:r w:rsidR="00DE2AD4" w:rsidRPr="005A040A">
        <w:t xml:space="preserve"> получения </w:t>
      </w:r>
      <w:proofErr w:type="spellStart"/>
      <w:r w:rsidR="00DE2AD4" w:rsidRPr="005A040A">
        <w:t>code_verifier</w:t>
      </w:r>
      <w:proofErr w:type="spellEnd"/>
      <w:r w:rsidR="00DE2AD4" w:rsidRPr="005A040A">
        <w:t xml:space="preserve"> и проверява дали </w:t>
      </w:r>
      <w:proofErr w:type="spellStart"/>
      <w:r w:rsidR="00DE2AD4" w:rsidRPr="005A040A">
        <w:t>хешът</w:t>
      </w:r>
      <w:proofErr w:type="spellEnd"/>
      <w:r w:rsidR="00DE2AD4" w:rsidRPr="005A040A">
        <w:t xml:space="preserve"> съвпада със съхранения </w:t>
      </w:r>
      <w:proofErr w:type="spellStart"/>
      <w:r w:rsidR="00DE2AD4" w:rsidRPr="005A040A">
        <w:t>code_challenge</w:t>
      </w:r>
      <w:proofErr w:type="spellEnd"/>
      <w:r w:rsidR="00DE2AD4" w:rsidRPr="005A040A">
        <w:t>.</w:t>
      </w:r>
    </w:p>
    <w:p w14:paraId="12513179" w14:textId="70A872A3" w:rsidR="00DE2AD4" w:rsidRPr="005A040A" w:rsidRDefault="00A34132" w:rsidP="00CB490A">
      <w:pPr>
        <w:pStyle w:val="disbody"/>
      </w:pPr>
      <w:r w:rsidRPr="005A040A">
        <w:t>-</w:t>
      </w:r>
      <w:r w:rsidR="00DE2AD4" w:rsidRPr="005A040A">
        <w:t xml:space="preserve">Ако съвпада, IDP потенциално връща </w:t>
      </w:r>
      <w:proofErr w:type="spellStart"/>
      <w:r w:rsidR="00DE2AD4" w:rsidRPr="005A040A">
        <w:t>токени</w:t>
      </w:r>
      <w:proofErr w:type="spellEnd"/>
      <w:r w:rsidR="00DE2AD4" w:rsidRPr="005A040A">
        <w:t xml:space="preserve"> (приемайки </w:t>
      </w:r>
      <w:proofErr w:type="spellStart"/>
      <w:r w:rsidR="00DE2AD4" w:rsidRPr="005A040A">
        <w:t>токени</w:t>
      </w:r>
      <w:proofErr w:type="spellEnd"/>
      <w:r w:rsidR="00DE2AD4" w:rsidRPr="005A040A">
        <w:t xml:space="preserve"> за идентичност в този случай).</w:t>
      </w:r>
    </w:p>
    <w:p w14:paraId="4FE3ACB3" w14:textId="0942DB64" w:rsidR="00DE2AD4" w:rsidRPr="005A040A" w:rsidRDefault="00A34132" w:rsidP="00CB490A">
      <w:pPr>
        <w:pStyle w:val="disbody"/>
      </w:pPr>
      <w:r w:rsidRPr="005A040A">
        <w:t>-</w:t>
      </w:r>
      <w:r w:rsidR="00DE2AD4" w:rsidRPr="005A040A">
        <w:t xml:space="preserve">Клиентското приложение валидира </w:t>
      </w:r>
      <w:proofErr w:type="spellStart"/>
      <w:r w:rsidR="00DE2AD4" w:rsidRPr="005A040A">
        <w:t>токена</w:t>
      </w:r>
      <w:proofErr w:type="spellEnd"/>
      <w:r w:rsidR="00DE2AD4" w:rsidRPr="005A040A">
        <w:t>.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proofErr w:type="spellStart"/>
      <w:r w:rsidRPr="005A040A">
        <w:t>OAuth</w:t>
      </w:r>
      <w:proofErr w:type="spellEnd"/>
      <w:r w:rsidRPr="005A040A">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5A040A">
        <w:lastRenderedPageBreak/>
        <w:t>токен</w:t>
      </w:r>
      <w:proofErr w:type="spellEnd"/>
      <w:r w:rsidRPr="005A040A">
        <w:t xml:space="preserve"> за достъп, получен от крайната точка на </w:t>
      </w:r>
      <w:proofErr w:type="spellStart"/>
      <w:r w:rsidRPr="005A040A">
        <w:t>токена</w:t>
      </w:r>
      <w:proofErr w:type="spellEnd"/>
      <w:r w:rsidRPr="005A040A">
        <w:t xml:space="preserve">, се съхранява от клиентското приложение, което след това го представя като </w:t>
      </w:r>
      <w:proofErr w:type="spellStart"/>
      <w:r w:rsidRPr="005A040A">
        <w:t>токен</w:t>
      </w:r>
      <w:proofErr w:type="spellEnd"/>
      <w:r w:rsidRPr="005A040A">
        <w:t xml:space="preserve"> на носител с всяка заявка за API. API валидира този </w:t>
      </w:r>
      <w:proofErr w:type="spellStart"/>
      <w:r w:rsidRPr="005A040A">
        <w:t>токен</w:t>
      </w:r>
      <w:proofErr w:type="spellEnd"/>
      <w:r w:rsidRPr="005A040A">
        <w:t xml:space="preserve">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 xml:space="preserve">using </w:t>
      </w:r>
      <w:proofErr w:type="spellStart"/>
      <w:r w:rsidR="00C83FF0" w:rsidRPr="005A040A">
        <w:rPr>
          <w:lang w:val="en-US"/>
        </w:rPr>
        <w:t>openId</w:t>
      </w:r>
      <w:proofErr w:type="spellEnd"/>
      <w:r w:rsidR="00C83FF0" w:rsidRPr="005A040A">
        <w:rPr>
          <w:lang w:val="en-US"/>
        </w:rPr>
        <w:t xml:space="preserve"> connect for auth</w:t>
      </w:r>
    </w:p>
    <w:p w14:paraId="0FD2D762" w14:textId="3CBF24F6" w:rsidR="00DE2AD4" w:rsidRPr="005A040A" w:rsidRDefault="00DE2AD4" w:rsidP="00F30F5C">
      <w:pPr>
        <w:pStyle w:val="disbody"/>
        <w:ind w:firstLine="567"/>
      </w:pPr>
      <w:proofErr w:type="spellStart"/>
      <w:r w:rsidRPr="005A040A">
        <w:t>OpenID</w:t>
      </w:r>
      <w:proofErr w:type="spellEnd"/>
      <w:r w:rsidRPr="005A040A">
        <w:t xml:space="preserve"> </w:t>
      </w:r>
      <w:proofErr w:type="spellStart"/>
      <w:r w:rsidRPr="005A040A">
        <w:t>Connect</w:t>
      </w:r>
      <w:proofErr w:type="spellEnd"/>
      <w:r w:rsidRPr="005A040A">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5A040A">
        <w:t>токен</w:t>
      </w:r>
      <w:proofErr w:type="spellEnd"/>
      <w:r w:rsidRPr="005A040A">
        <w:t xml:space="preserve"> за достъп. </w:t>
      </w:r>
      <w:proofErr w:type="spellStart"/>
      <w:r w:rsidRPr="005A040A">
        <w:t>Токенът</w:t>
      </w:r>
      <w:proofErr w:type="spellEnd"/>
      <w:r w:rsidRPr="005A040A">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5A040A">
        <w:t>токенът</w:t>
      </w:r>
      <w:proofErr w:type="spellEnd"/>
      <w:r w:rsidRPr="005A040A">
        <w:t xml:space="preserve"> за достъп се изпраща с всяка заявка за API като </w:t>
      </w:r>
      <w:proofErr w:type="spellStart"/>
      <w:r w:rsidRPr="005A040A">
        <w:t>токен</w:t>
      </w:r>
      <w:proofErr w:type="spellEnd"/>
      <w:r w:rsidRPr="005A040A">
        <w:t xml:space="preserve">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w:t>
      </w:r>
      <w:proofErr w:type="spellStart"/>
      <w:r w:rsidRPr="005A040A">
        <w:t>OAuth</w:t>
      </w:r>
      <w:proofErr w:type="spellEnd"/>
      <w:r w:rsidRPr="005A040A">
        <w:t xml:space="preserve"> 2 и </w:t>
      </w:r>
      <w:proofErr w:type="spellStart"/>
      <w:r w:rsidRPr="005A040A">
        <w:t>OpenID</w:t>
      </w:r>
      <w:proofErr w:type="spellEnd"/>
      <w:r w:rsidRPr="005A040A">
        <w:t xml:space="preserve"> </w:t>
      </w:r>
      <w:proofErr w:type="spellStart"/>
      <w:r w:rsidRPr="005A040A">
        <w:t>Connect</w:t>
      </w:r>
      <w:proofErr w:type="spellEnd"/>
      <w:r w:rsidRPr="005A040A">
        <w:t xml:space="preserve"> е важно да се отбележи, че потокът на кода за оторизация на </w:t>
      </w:r>
      <w:proofErr w:type="spellStart"/>
      <w:r w:rsidRPr="005A040A">
        <w:t>OpenID</w:t>
      </w:r>
      <w:proofErr w:type="spellEnd"/>
      <w:r w:rsidRPr="005A040A">
        <w:t xml:space="preserve"> </w:t>
      </w:r>
      <w:proofErr w:type="spellStart"/>
      <w:r w:rsidRPr="005A040A">
        <w:t>Connect</w:t>
      </w:r>
      <w:proofErr w:type="spellEnd"/>
      <w:r w:rsidRPr="005A040A">
        <w:t xml:space="preserve"> и имплицитният поток са разширения на </w:t>
      </w:r>
      <w:proofErr w:type="spellStart"/>
      <w:r w:rsidRPr="005A040A">
        <w:t>OAuth</w:t>
      </w:r>
      <w:proofErr w:type="spellEnd"/>
      <w:r w:rsidRPr="005A040A">
        <w:t xml:space="preserve"> 2. Въпреки това </w:t>
      </w:r>
      <w:proofErr w:type="spellStart"/>
      <w:r w:rsidRPr="005A040A">
        <w:t>OpenID</w:t>
      </w:r>
      <w:proofErr w:type="spellEnd"/>
      <w:r w:rsidRPr="005A040A">
        <w:t xml:space="preserve"> </w:t>
      </w:r>
      <w:proofErr w:type="spellStart"/>
      <w:r w:rsidRPr="005A040A">
        <w:t>Connect</w:t>
      </w:r>
      <w:proofErr w:type="spellEnd"/>
      <w:r w:rsidRPr="005A040A">
        <w:t xml:space="preserve"> включва също три варианта на хибридния поток, които не съществуват в </w:t>
      </w:r>
      <w:proofErr w:type="spellStart"/>
      <w:r w:rsidRPr="005A040A">
        <w:t>OAuth</w:t>
      </w:r>
      <w:proofErr w:type="spellEnd"/>
      <w:r w:rsidRPr="005A040A">
        <w:t xml:space="preserve"> 2 и вече не се считат за най-добри практики. </w:t>
      </w:r>
      <w:proofErr w:type="spellStart"/>
      <w:r w:rsidRPr="005A040A">
        <w:t>OAuth</w:t>
      </w:r>
      <w:proofErr w:type="spellEnd"/>
      <w:r w:rsidRPr="005A040A">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w:t>
      </w:r>
      <w:r w:rsidRPr="005A040A">
        <w:lastRenderedPageBreak/>
        <w:t xml:space="preserve">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5A040A">
        <w:t>OpenID</w:t>
      </w:r>
      <w:proofErr w:type="spellEnd"/>
      <w:r w:rsidRPr="005A040A">
        <w:t xml:space="preserve"> </w:t>
      </w:r>
      <w:proofErr w:type="spellStart"/>
      <w:r w:rsidRPr="005A040A">
        <w:t>Connect</w:t>
      </w:r>
      <w:proofErr w:type="spellEnd"/>
      <w:r w:rsidRPr="005A040A">
        <w: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 xml:space="preserve">Проверката на </w:t>
      </w:r>
      <w:proofErr w:type="spellStart"/>
      <w:r w:rsidRPr="005A040A">
        <w:t>токен</w:t>
      </w:r>
      <w:proofErr w:type="spellEnd"/>
      <w:r w:rsidRPr="005A040A">
        <w:t xml:space="preserve"> за достъп, който не е необходимо да бъде JWT, разкрива полета като „аудитория“ (обхват на API), „</w:t>
      </w:r>
      <w:proofErr w:type="spellStart"/>
      <w:r w:rsidRPr="005A040A">
        <w:t>client_id</w:t>
      </w:r>
      <w:proofErr w:type="spellEnd"/>
      <w:r w:rsidRPr="005A040A">
        <w:t xml:space="preserve">“ (идентификатор на клиентското приложение) и „обхвати“ (ресурси, достъпни с </w:t>
      </w:r>
      <w:proofErr w:type="spellStart"/>
      <w:r w:rsidRPr="005A040A">
        <w:t>токена</w:t>
      </w:r>
      <w:proofErr w:type="spellEnd"/>
      <w:r w:rsidRPr="005A040A">
        <w:t xml:space="preserve">). </w:t>
      </w:r>
      <w:proofErr w:type="spellStart"/>
      <w:r w:rsidRPr="005A040A">
        <w:t>Токенът</w:t>
      </w:r>
      <w:proofErr w:type="spellEnd"/>
      <w:r w:rsidRPr="005A040A">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5A040A">
        <w:t>code_verifier</w:t>
      </w:r>
      <w:proofErr w:type="spellEnd"/>
      <w:r w:rsidRPr="005A040A">
        <w:t xml:space="preserve">, който след това се </w:t>
      </w:r>
      <w:proofErr w:type="spellStart"/>
      <w:r w:rsidRPr="005A040A">
        <w:t>хешира</w:t>
      </w:r>
      <w:proofErr w:type="spellEnd"/>
      <w:r w:rsidRPr="005A040A">
        <w:t xml:space="preserve">, за да се създаде </w:t>
      </w:r>
      <w:proofErr w:type="spellStart"/>
      <w:r w:rsidRPr="005A040A">
        <w:t>code_challenge</w:t>
      </w:r>
      <w:proofErr w:type="spellEnd"/>
      <w:r w:rsidRPr="005A040A">
        <w:t xml:space="preserve">. Уеб приложението изпраща заявка за удостоверяване, съдържаща този </w:t>
      </w:r>
      <w:proofErr w:type="spellStart"/>
      <w:r w:rsidRPr="005A040A">
        <w:t>code_challenge</w:t>
      </w:r>
      <w:proofErr w:type="spellEnd"/>
      <w:r w:rsidRPr="005A04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w:t>
      </w:r>
      <w:proofErr w:type="spellStart"/>
      <w:r w:rsidRPr="005A040A">
        <w:t>client_id</w:t>
      </w:r>
      <w:proofErr w:type="spellEnd"/>
      <w:r w:rsidRPr="005A040A">
        <w:t xml:space="preserve"> и </w:t>
      </w:r>
      <w:proofErr w:type="spellStart"/>
      <w:r w:rsidRPr="005A040A">
        <w:t>client_secret</w:t>
      </w:r>
      <w:proofErr w:type="spellEnd"/>
      <w:r w:rsidRPr="005A040A">
        <w:t xml:space="preserve">, изпраща кода за оторизация и оригиналния </w:t>
      </w:r>
      <w:proofErr w:type="spellStart"/>
      <w:r w:rsidRPr="005A040A">
        <w:t>code_verifier</w:t>
      </w:r>
      <w:proofErr w:type="spellEnd"/>
      <w:r w:rsidRPr="005A040A">
        <w:t xml:space="preserve"> на IDP, който </w:t>
      </w:r>
      <w:proofErr w:type="spellStart"/>
      <w:r w:rsidRPr="005A040A">
        <w:t>хешира</w:t>
      </w:r>
      <w:proofErr w:type="spellEnd"/>
      <w:r w:rsidRPr="005A040A">
        <w:t xml:space="preserve"> последния, за да провери съответствието му със съхранения </w:t>
      </w:r>
      <w:proofErr w:type="spellStart"/>
      <w:r w:rsidRPr="005A040A">
        <w:t>code_challenge</w:t>
      </w:r>
      <w:proofErr w:type="spellEnd"/>
      <w:r w:rsidRPr="005A040A">
        <w:t xml:space="preserve">. </w:t>
      </w:r>
      <w:r w:rsidRPr="005A040A">
        <w:lastRenderedPageBreak/>
        <w:t xml:space="preserve">Ако съвпадат, IDP връща </w:t>
      </w:r>
      <w:proofErr w:type="spellStart"/>
      <w:r w:rsidRPr="005A040A">
        <w:t>access_token</w:t>
      </w:r>
      <w:proofErr w:type="spellEnd"/>
      <w:r w:rsidRPr="005A040A">
        <w:t xml:space="preserve"> и </w:t>
      </w:r>
      <w:proofErr w:type="spellStart"/>
      <w:r w:rsidRPr="005A040A">
        <w:t>identity_token</w:t>
      </w:r>
      <w:proofErr w:type="spellEnd"/>
      <w:r w:rsidRPr="005A040A">
        <w:t xml:space="preserve">. </w:t>
      </w:r>
      <w:proofErr w:type="spellStart"/>
      <w:r w:rsidRPr="005A040A">
        <w:t>identity_token</w:t>
      </w:r>
      <w:proofErr w:type="spellEnd"/>
      <w:r w:rsidRPr="005A040A">
        <w:t xml:space="preserve"> се валидира от уеб приложението, което включва </w:t>
      </w:r>
      <w:proofErr w:type="spellStart"/>
      <w:r w:rsidRPr="005A040A">
        <w:t>хеширане</w:t>
      </w:r>
      <w:proofErr w:type="spellEnd"/>
      <w:r w:rsidRPr="005A040A">
        <w:t xml:space="preserve"> на </w:t>
      </w:r>
      <w:proofErr w:type="spellStart"/>
      <w:r w:rsidRPr="005A040A">
        <w:t>access_token</w:t>
      </w:r>
      <w:proofErr w:type="spellEnd"/>
      <w:r w:rsidRPr="005A040A">
        <w:t xml:space="preserve">, за да се провери съответствието му със стойността </w:t>
      </w:r>
      <w:proofErr w:type="spellStart"/>
      <w:r w:rsidRPr="005A040A">
        <w:t>at_hash</w:t>
      </w:r>
      <w:proofErr w:type="spellEnd"/>
      <w:r w:rsidRPr="005A040A">
        <w:t xml:space="preserve"> в </w:t>
      </w:r>
      <w:proofErr w:type="spellStart"/>
      <w:r w:rsidRPr="005A040A">
        <w:t>identity</w:t>
      </w:r>
      <w:proofErr w:type="spellEnd"/>
      <w:r w:rsidRPr="005A040A">
        <w:t xml:space="preserve"> </w:t>
      </w:r>
      <w:proofErr w:type="spellStart"/>
      <w:r w:rsidRPr="005A040A">
        <w:t>token</w:t>
      </w:r>
      <w:proofErr w:type="spellEnd"/>
      <w:r w:rsidRPr="005A040A">
        <w:t xml:space="preserve">. Ако проверката е успешна, потребителят влиза в уеб приложението, като използва самоличността на твърденията, извлечена от </w:t>
      </w:r>
      <w:proofErr w:type="spellStart"/>
      <w:r w:rsidRPr="005A040A">
        <w:t>identity_token</w:t>
      </w:r>
      <w:proofErr w:type="spellEnd"/>
      <w:r w:rsidRPr="005A040A">
        <w:t>.</w:t>
      </w:r>
    </w:p>
    <w:p w14:paraId="2D3B7E23" w14:textId="77777777" w:rsidR="00542E49" w:rsidRPr="005A040A" w:rsidRDefault="00DE2AD4" w:rsidP="00CB490A">
      <w:pPr>
        <w:pStyle w:val="disbody"/>
      </w:pPr>
      <w:r w:rsidRPr="005A040A">
        <w:t xml:space="preserve">Междувременно </w:t>
      </w:r>
      <w:proofErr w:type="spellStart"/>
      <w:r w:rsidRPr="005A040A">
        <w:t>access_token</w:t>
      </w:r>
      <w:proofErr w:type="spellEnd"/>
      <w:r w:rsidRPr="005A040A">
        <w:t xml:space="preserve"> се използва за удостоверяване на заявки към API на приложението, изпратен като </w:t>
      </w:r>
      <w:proofErr w:type="spellStart"/>
      <w:r w:rsidRPr="005A040A">
        <w:t>токен</w:t>
      </w:r>
      <w:proofErr w:type="spellEnd"/>
      <w:r w:rsidRPr="005A040A">
        <w:t xml:space="preserve"> на носител в заглавката на заявката за оторизация. API валидира </w:t>
      </w:r>
      <w:proofErr w:type="spellStart"/>
      <w:r w:rsidRPr="005A040A">
        <w:t>access_token</w:t>
      </w:r>
      <w:proofErr w:type="spellEnd"/>
      <w:r w:rsidRPr="005A04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sidRPr="005A040A">
        <w:lastRenderedPageBreak/>
        <w:t>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 xml:space="preserve">API често стават недостъпни след известно време поради изтичане на </w:t>
      </w:r>
      <w:proofErr w:type="spellStart"/>
      <w:r w:rsidRPr="005A040A">
        <w:t>токените</w:t>
      </w:r>
      <w:proofErr w:type="spellEnd"/>
      <w:r w:rsidRPr="005A04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5A040A">
        <w:t>токена</w:t>
      </w:r>
      <w:proofErr w:type="spellEnd"/>
      <w:r w:rsidRPr="005A040A">
        <w:t xml:space="preserve"> за самоличност, който се използва основно за влизане в клиентското приложение. </w:t>
      </w:r>
      <w:proofErr w:type="spellStart"/>
      <w:r w:rsidRPr="005A040A">
        <w:t>Токенът</w:t>
      </w:r>
      <w:proofErr w:type="spellEnd"/>
      <w:r w:rsidRPr="005A04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5A040A">
        <w:t>Токените</w:t>
      </w:r>
      <w:proofErr w:type="spellEnd"/>
      <w:r w:rsidRPr="005A04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 xml:space="preserve">Обикновено изтекъл </w:t>
      </w:r>
      <w:proofErr w:type="spellStart"/>
      <w:r w:rsidRPr="005A040A">
        <w:t>токен</w:t>
      </w:r>
      <w:proofErr w:type="spellEnd"/>
      <w:r w:rsidRPr="005A040A">
        <w:t xml:space="preserve"> изисква потребителят да премине отново през процеса на влизане, което може да е неудобно за потребителя. </w:t>
      </w:r>
      <w:proofErr w:type="spellStart"/>
      <w:r w:rsidRPr="005A040A">
        <w:t>Токенът</w:t>
      </w:r>
      <w:proofErr w:type="spellEnd"/>
      <w:r w:rsidRPr="005A040A">
        <w:t xml:space="preserve"> за опресняване смекчава това, като извлича нов </w:t>
      </w:r>
      <w:proofErr w:type="spellStart"/>
      <w:r w:rsidRPr="005A040A">
        <w:t>токен</w:t>
      </w:r>
      <w:proofErr w:type="spellEnd"/>
      <w:r w:rsidRPr="005A040A">
        <w:t xml:space="preserve"> за достъп без намесата на потребителя. Този </w:t>
      </w:r>
      <w:proofErr w:type="spellStart"/>
      <w:r w:rsidRPr="005A040A">
        <w:t>токен</w:t>
      </w:r>
      <w:proofErr w:type="spellEnd"/>
      <w:r w:rsidRPr="005A040A">
        <w:t xml:space="preserve"> се предава на доставчика на идентификация чрез POST заявка и доставчикът на идентификация валидира </w:t>
      </w:r>
      <w:proofErr w:type="spellStart"/>
      <w:r w:rsidRPr="005A040A">
        <w:t>токена</w:t>
      </w:r>
      <w:proofErr w:type="spellEnd"/>
      <w:r w:rsidRPr="005A040A">
        <w:t xml:space="preserve"> за опресняване, като изпраща обратно нови </w:t>
      </w:r>
      <w:proofErr w:type="spellStart"/>
      <w:r w:rsidRPr="005A040A">
        <w:t>токени</w:t>
      </w:r>
      <w:proofErr w:type="spellEnd"/>
      <w:r w:rsidRPr="005A040A">
        <w:t xml:space="preserve"> за достъп и опресняване. Обхватът „</w:t>
      </w:r>
      <w:proofErr w:type="spellStart"/>
      <w:r w:rsidRPr="005A040A">
        <w:t>offline_access</w:t>
      </w:r>
      <w:proofErr w:type="spellEnd"/>
      <w:r w:rsidRPr="005A040A">
        <w:t>“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w:t>
      </w:r>
      <w:proofErr w:type="spellStart"/>
      <w:r w:rsidRPr="005A040A">
        <w:t>токени</w:t>
      </w:r>
      <w:proofErr w:type="spellEnd"/>
      <w:r w:rsidRPr="005A040A">
        <w:t xml:space="preserve"> за достъп, които могат да бъдат валидирани локално. Животът на тези </w:t>
      </w:r>
      <w:proofErr w:type="spellStart"/>
      <w:r w:rsidRPr="005A040A">
        <w:t>токени</w:t>
      </w:r>
      <w:proofErr w:type="spellEnd"/>
      <w:r w:rsidRPr="005A040A">
        <w:t xml:space="preserve"> обаче е трудно да се контролира, след като бъдат издадени. Референтните </w:t>
      </w:r>
      <w:proofErr w:type="spellStart"/>
      <w:r w:rsidRPr="005A040A">
        <w:t>токени</w:t>
      </w:r>
      <w:proofErr w:type="spellEnd"/>
      <w:r w:rsidRPr="005A040A">
        <w:t xml:space="preserve"> решават този проблем чрез свързване към </w:t>
      </w:r>
      <w:proofErr w:type="spellStart"/>
      <w:r w:rsidRPr="005A040A">
        <w:t>токен</w:t>
      </w:r>
      <w:proofErr w:type="spellEnd"/>
      <w:r w:rsidRPr="005A040A">
        <w:t xml:space="preserve">, съхраняван на ниво </w:t>
      </w:r>
      <w:r w:rsidRPr="005A040A">
        <w:lastRenderedPageBreak/>
        <w:t xml:space="preserve">доставчик на идентичност, предлагайки повече контрол върху живота на </w:t>
      </w:r>
      <w:proofErr w:type="spellStart"/>
      <w:r w:rsidRPr="005A040A">
        <w:t>токена</w:t>
      </w:r>
      <w:proofErr w:type="spellEnd"/>
      <w:r w:rsidRPr="005A040A">
        <w:t xml:space="preserve">. Доставчикът на самоличност валидира тези </w:t>
      </w:r>
      <w:proofErr w:type="spellStart"/>
      <w:r w:rsidRPr="005A040A">
        <w:t>токени</w:t>
      </w:r>
      <w:proofErr w:type="spellEnd"/>
      <w:r w:rsidRPr="005A040A">
        <w:t xml:space="preserve"> и действителното им съдържание се изпраща обратно към API чрез интроспекция на </w:t>
      </w:r>
      <w:proofErr w:type="spellStart"/>
      <w:r w:rsidRPr="005A040A">
        <w:t>токена</w:t>
      </w:r>
      <w:proofErr w:type="spellEnd"/>
      <w:r w:rsidRPr="005A040A">
        <w:t>, макар и с цената на допълнителна комуникация с всяка заявка.</w:t>
      </w:r>
    </w:p>
    <w:p w14:paraId="29249862" w14:textId="2035B848" w:rsidR="00DE2AD4" w:rsidRPr="005A040A" w:rsidRDefault="00DE2AD4" w:rsidP="00CB490A">
      <w:pPr>
        <w:pStyle w:val="disbody"/>
      </w:pPr>
      <w:r w:rsidRPr="005A040A">
        <w:t xml:space="preserve">Нашето изследване започна с референтни </w:t>
      </w:r>
      <w:proofErr w:type="spellStart"/>
      <w:r w:rsidRPr="005A040A">
        <w:t>токени</w:t>
      </w:r>
      <w:proofErr w:type="spellEnd"/>
      <w:r w:rsidRPr="005A04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5A040A">
        <w:t>токен</w:t>
      </w:r>
      <w:proofErr w:type="spellEnd"/>
      <w:r w:rsidRPr="005A040A">
        <w:t xml:space="preserve"> от хранилището на данни, и също така признахме възможността за програмно отмяна на </w:t>
      </w:r>
      <w:proofErr w:type="spellStart"/>
      <w:r w:rsidRPr="005A040A">
        <w:t>токени</w:t>
      </w:r>
      <w:proofErr w:type="spellEnd"/>
      <w:r w:rsidRPr="005A040A">
        <w:t xml:space="preserve">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 xml:space="preserve">механиката на валидирането на </w:t>
      </w:r>
      <w:proofErr w:type="spellStart"/>
      <w:r w:rsidR="00DE2AD4" w:rsidRPr="005A040A">
        <w:t>токени</w:t>
      </w:r>
      <w:proofErr w:type="spellEnd"/>
      <w:r w:rsidR="00DE2AD4" w:rsidRPr="005A040A">
        <w:t xml:space="preserve">. Подчертахме процедурите за валидиране на потока на кода за оторизация, включително валидиране на </w:t>
      </w:r>
      <w:proofErr w:type="spellStart"/>
      <w:r w:rsidR="00DE2AD4" w:rsidRPr="005A040A">
        <w:t>токени</w:t>
      </w:r>
      <w:proofErr w:type="spellEnd"/>
      <w:r w:rsidR="00DE2AD4" w:rsidRPr="005A040A">
        <w:t xml:space="preserve"> за самоличност и </w:t>
      </w:r>
      <w:proofErr w:type="spellStart"/>
      <w:r w:rsidR="00DE2AD4" w:rsidRPr="005A040A">
        <w:t>токени</w:t>
      </w:r>
      <w:proofErr w:type="spellEnd"/>
      <w:r w:rsidR="00DE2AD4" w:rsidRPr="005A040A">
        <w:t xml:space="preserve"> за достъп съответно на ниво клиент и API. Валидирането на </w:t>
      </w:r>
      <w:proofErr w:type="spellStart"/>
      <w:r w:rsidR="00DE2AD4" w:rsidRPr="005A040A">
        <w:t>токена</w:t>
      </w:r>
      <w:proofErr w:type="spellEnd"/>
      <w:r w:rsidR="00DE2AD4" w:rsidRPr="005A040A">
        <w:t xml:space="preserve"> за самоличност включва потвърждаване на подписа на </w:t>
      </w:r>
      <w:proofErr w:type="spellStart"/>
      <w:r w:rsidR="00DE2AD4" w:rsidRPr="005A040A">
        <w:t>токена</w:t>
      </w:r>
      <w:proofErr w:type="spellEnd"/>
      <w:r w:rsidR="00DE2AD4" w:rsidRPr="005A040A">
        <w:t xml:space="preserve">, еднократното искане, твърдението на издателя, искането на аудиторията и състоянието на изтичане. </w:t>
      </w:r>
      <w:proofErr w:type="spellStart"/>
      <w:r w:rsidR="00DE2AD4" w:rsidRPr="005A040A">
        <w:t>Токенът</w:t>
      </w:r>
      <w:proofErr w:type="spellEnd"/>
      <w:r w:rsidR="00DE2AD4" w:rsidRPr="005A04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 xml:space="preserve">Концепцията за анулиране и валидиране на </w:t>
      </w:r>
      <w:proofErr w:type="spellStart"/>
      <w:r w:rsidRPr="005A040A">
        <w:t>токени</w:t>
      </w:r>
      <w:proofErr w:type="spellEnd"/>
      <w:r w:rsidRPr="005A04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w:t>
      </w:r>
      <w:proofErr w:type="spellStart"/>
      <w:r w:rsidRPr="005A040A">
        <w:t>токените</w:t>
      </w:r>
      <w:proofErr w:type="spellEnd"/>
      <w:r w:rsidRPr="005A040A">
        <w:t xml:space="preserve"> за опресняване като идентификационни данни за получаване на нови </w:t>
      </w:r>
      <w:proofErr w:type="spellStart"/>
      <w:r w:rsidRPr="005A040A">
        <w:t>токени</w:t>
      </w:r>
      <w:proofErr w:type="spellEnd"/>
      <w:r w:rsidRPr="005A040A">
        <w:t xml:space="preserve"> за достъп и тяхната стойност като метод за удостоверяване, докато референтните </w:t>
      </w:r>
      <w:proofErr w:type="spellStart"/>
      <w:r w:rsidRPr="005A040A">
        <w:t>токени</w:t>
      </w:r>
      <w:proofErr w:type="spellEnd"/>
      <w:r w:rsidRPr="005A040A">
        <w:t xml:space="preserve">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proofErr w:type="spellStart"/>
      <w:r w:rsidRPr="005A040A">
        <w:lastRenderedPageBreak/>
        <w:t>токени</w:t>
      </w:r>
      <w:proofErr w:type="spellEnd"/>
      <w:r w:rsidRPr="005A040A">
        <w:t xml:space="preserve">, въпреки че са от съществено значение за сигурността, често са затъмнени и не са изрично посочени от стандарта </w:t>
      </w:r>
      <w:proofErr w:type="spellStart"/>
      <w:r w:rsidRPr="005A040A">
        <w:t>OAuth</w:t>
      </w:r>
      <w:proofErr w:type="spellEnd"/>
      <w:r w:rsidRPr="005A040A">
        <w:t xml:space="preserve"> 2. Изводът е, че методите, използвани за валидиране на </w:t>
      </w:r>
      <w:proofErr w:type="spellStart"/>
      <w:r w:rsidRPr="005A040A">
        <w:t>токени</w:t>
      </w:r>
      <w:proofErr w:type="spellEnd"/>
      <w:r w:rsidRPr="005A040A">
        <w:t xml:space="preserve">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proofErr w:type="spellStart"/>
      <w:r w:rsidRPr="005A040A">
        <w:t>Изводи</w:t>
      </w:r>
      <w:proofErr w:type="spellEnd"/>
      <w:r w:rsidRPr="005A040A">
        <w:t xml:space="preserve"> и </w:t>
      </w:r>
      <w:proofErr w:type="spellStart"/>
      <w:r w:rsidRPr="005A040A">
        <w:t>обобщения</w:t>
      </w:r>
      <w:proofErr w:type="spellEnd"/>
      <w:r w:rsidRPr="005A040A">
        <w:t xml:space="preserve"> </w:t>
      </w:r>
      <w:proofErr w:type="spellStart"/>
      <w:r w:rsidRPr="005A040A">
        <w:t>към</w:t>
      </w:r>
      <w:proofErr w:type="spellEnd"/>
      <w:r w:rsidRPr="005A040A">
        <w:t xml:space="preserve"> </w:t>
      </w:r>
      <w:proofErr w:type="spellStart"/>
      <w:r w:rsidRPr="005A040A">
        <w:t>първа</w:t>
      </w:r>
      <w:proofErr w:type="spellEnd"/>
      <w:r w:rsidRPr="005A040A">
        <w:t xml:space="preserve"> </w:t>
      </w:r>
      <w:proofErr w:type="spellStart"/>
      <w:r w:rsidRPr="005A040A">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w:t>
      </w:r>
      <w:r w:rsidRPr="005A040A">
        <w:lastRenderedPageBreak/>
        <w:t>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3259261"/>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4C17B237" w14:textId="48DB29DC" w:rsidR="00C91048" w:rsidRPr="005A040A" w:rsidRDefault="008B3D5E" w:rsidP="009A4BF2">
      <w:pPr>
        <w:pStyle w:val="disbody"/>
      </w:pPr>
      <w:bookmarkStart w:id="29"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52387C6A" w:rsidR="008B3D5E" w:rsidRPr="005A040A" w:rsidRDefault="008B3D5E" w:rsidP="0090603D">
      <w:pPr>
        <w:pStyle w:val="Heading2"/>
        <w:ind w:firstLine="567"/>
        <w:rPr>
          <w:lang w:val="bg-BG"/>
        </w:rPr>
      </w:pPr>
      <w:bookmarkStart w:id="30" w:name="_Toc139783667"/>
      <w:bookmarkStart w:id="31" w:name="_Toc153259262"/>
      <w:r w:rsidRPr="005A040A">
        <w:rPr>
          <w:lang w:val="bg-BG"/>
        </w:rPr>
        <w:t xml:space="preserve">2.1. </w:t>
      </w:r>
      <w:bookmarkEnd w:id="29"/>
      <w:r w:rsidR="00D360C8" w:rsidRPr="005A040A">
        <w:rPr>
          <w:lang w:val="bg-BG"/>
        </w:rPr>
        <w:t>Б</w:t>
      </w:r>
      <w:r w:rsidRPr="005A040A">
        <w:rPr>
          <w:lang w:val="bg-BG"/>
        </w:rPr>
        <w:t>изнес процеси и дейности свързани със системата за управление на поръчките</w:t>
      </w:r>
      <w:bookmarkEnd w:id="30"/>
      <w:bookmarkEnd w:id="31"/>
    </w:p>
    <w:p w14:paraId="10B4A231" w14:textId="4796605D" w:rsidR="008B3D5E" w:rsidRPr="005A040A" w:rsidRDefault="008B3D5E" w:rsidP="009A4BF2">
      <w:pPr>
        <w:pStyle w:val="disbody"/>
      </w:pPr>
      <w:r w:rsidRPr="005A040A">
        <w:t xml:space="preserve">Думата „архитектура“ често се използва в контекста от високо ниво, което е отделено от детайлите на по-ниско ниво (Martin </w:t>
      </w:r>
      <w:proofErr w:type="spellStart"/>
      <w:r w:rsidRPr="005A040A">
        <w:t>et</w:t>
      </w:r>
      <w:proofErr w:type="spellEnd"/>
      <w:r w:rsidRPr="005A040A">
        <w:t xml:space="preserve"> </w:t>
      </w:r>
      <w:proofErr w:type="spellStart"/>
      <w:r w:rsidRPr="005A040A">
        <w:t>al</w:t>
      </w:r>
      <w:proofErr w:type="spellEnd"/>
      <w:r w:rsidRPr="005A040A">
        <w:t xml:space="preserve">., 2017). Софтуерният продукт, разглеждан в настоящия труд, се състои от 2 клиентски приложения, които се свързват към разпределена </w:t>
      </w:r>
      <w:proofErr w:type="spellStart"/>
      <w:r w:rsidRPr="005A040A">
        <w:t>бекенд</w:t>
      </w:r>
      <w:proofErr w:type="spellEnd"/>
      <w:r w:rsidRPr="005A040A">
        <w:t xml:space="preserve"> система, </w:t>
      </w:r>
      <w:proofErr w:type="spellStart"/>
      <w:r w:rsidRPr="005A040A">
        <w:t>базиранa</w:t>
      </w:r>
      <w:proofErr w:type="spellEnd"/>
      <w:r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2" w:name="_Toc153259263"/>
      <w:r w:rsidRPr="005A040A">
        <w:rPr>
          <w:lang w:val="bg-BG"/>
        </w:rPr>
        <w:t>Итеративен процес на проектиране на архитектура</w:t>
      </w:r>
      <w:bookmarkEnd w:id="32"/>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5A040A">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w:t>
      </w:r>
      <w:proofErr w:type="spellStart"/>
      <w:r w:rsidRPr="005A040A">
        <w:t>мащабируема</w:t>
      </w:r>
      <w:proofErr w:type="spellEnd"/>
      <w:r w:rsidRPr="005A040A">
        <w:t xml:space="preserve">,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4F65F0A0" w14:textId="77777777" w:rsidR="000115C3" w:rsidRPr="005A040A" w:rsidRDefault="000115C3" w:rsidP="0090603D">
      <w:pPr>
        <w:ind w:firstLine="567"/>
        <w:rPr>
          <w:rStyle w:val="Heading3Char"/>
          <w:rFonts w:eastAsia="Calibri"/>
          <w:lang w:val="bg-BG"/>
        </w:rPr>
      </w:pPr>
      <w:bookmarkStart w:id="33" w:name="_Toc153259264"/>
      <w:r w:rsidRPr="005A040A">
        <w:rPr>
          <w:rStyle w:val="Heading3Char"/>
          <w:rFonts w:eastAsia="Calibri"/>
          <w:lang w:val="bg-BG"/>
        </w:rPr>
        <w:t>Създаване на цели:</w:t>
      </w:r>
      <w:bookmarkEnd w:id="33"/>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lastRenderedPageBreak/>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w:t>
      </w:r>
      <w:r w:rsidRPr="005A040A">
        <w:rPr>
          <w:rStyle w:val="disbodyChar"/>
        </w:rPr>
        <w:lastRenderedPageBreak/>
        <w:t>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4" w:name="_Toc153259265"/>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4"/>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lastRenderedPageBreak/>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5" w:name="_Toc153259266"/>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5"/>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w:t>
      </w:r>
      <w:proofErr w:type="spellStart"/>
      <w:r w:rsidRPr="005A040A">
        <w:t>мащабируемост</w:t>
      </w:r>
      <w:proofErr w:type="spellEnd"/>
      <w:r w:rsidRPr="005A040A">
        <w:t>,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 xml:space="preserve">Тази подточка представя важни случаи на употреба, които са критични за </w:t>
      </w:r>
      <w:r w:rsidRPr="005A040A">
        <w:lastRenderedPageBreak/>
        <w:t>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 xml:space="preserve">Уеб порталът е софтуер, насочен към диспечерите, част от цялостната </w:t>
      </w:r>
      <w:r w:rsidRPr="005A040A">
        <w:lastRenderedPageBreak/>
        <w:t>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w:t>
      </w:r>
      <w:r w:rsidRPr="005A040A">
        <w:lastRenderedPageBreak/>
        <w:t>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6" w:name="_Toc153259267"/>
      <w:proofErr w:type="spellStart"/>
      <w:r w:rsidRPr="005A040A">
        <w:rPr>
          <w:rStyle w:val="Heading3Char"/>
          <w:rFonts w:ascii="Calibri" w:eastAsia="Calibri" w:hAnsi="Calibri"/>
          <w:b/>
          <w:bCs/>
          <w:sz w:val="26"/>
        </w:rPr>
        <w:t>Идентифициране</w:t>
      </w:r>
      <w:proofErr w:type="spellEnd"/>
      <w:r w:rsidRPr="005A040A">
        <w:rPr>
          <w:rStyle w:val="Heading3Char"/>
          <w:rFonts w:ascii="Calibri" w:eastAsia="Calibri" w:hAnsi="Calibri"/>
          <w:b/>
          <w:bCs/>
          <w:sz w:val="26"/>
        </w:rPr>
        <w:t xml:space="preserve">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w:t>
      </w:r>
      <w:proofErr w:type="spellStart"/>
      <w:r w:rsidRPr="005A040A">
        <w:rPr>
          <w:rStyle w:val="Heading3Char"/>
          <w:rFonts w:ascii="Calibri" w:eastAsia="Calibri" w:hAnsi="Calibri"/>
          <w:b/>
          <w:bCs/>
          <w:sz w:val="26"/>
        </w:rPr>
        <w:t>проблеми</w:t>
      </w:r>
      <w:bookmarkEnd w:id="36"/>
      <w:proofErr w:type="spellEnd"/>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w:t>
      </w:r>
      <w:proofErr w:type="spellStart"/>
      <w:r w:rsidR="000115C3" w:rsidRPr="005A040A">
        <w:t>скалируемостта</w:t>
      </w:r>
      <w:proofErr w:type="spellEnd"/>
      <w:r w:rsidR="000115C3" w:rsidRPr="005A040A">
        <w:t xml:space="preserve">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w:t>
      </w:r>
      <w:proofErr w:type="spellStart"/>
      <w:r w:rsidR="000115C3" w:rsidRPr="005A040A">
        <w:t>кеширане</w:t>
      </w:r>
      <w:proofErr w:type="spellEnd"/>
      <w:r w:rsidR="000115C3" w:rsidRPr="005A040A">
        <w:t>,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lastRenderedPageBreak/>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7"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w:t>
      </w:r>
      <w:r w:rsidRPr="005A040A">
        <w:rPr>
          <w:rStyle w:val="disbodyChar"/>
        </w:rPr>
        <w:lastRenderedPageBreak/>
        <w:t>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5A040A">
        <w:rPr>
          <w:rStyle w:val="disbodyChar"/>
        </w:rPr>
        <w:t>Continuous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7"/>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w:t>
      </w:r>
      <w:proofErr w:type="spellStart"/>
      <w:r w:rsidRPr="005A040A">
        <w:t>Continuous</w:t>
      </w:r>
      <w:proofErr w:type="spellEnd"/>
      <w:r w:rsidRPr="005A040A">
        <w:t xml:space="preserve"> </w:t>
      </w:r>
      <w:proofErr w:type="spellStart"/>
      <w:r w:rsidRPr="005A040A">
        <w:t>integration</w:t>
      </w:r>
      <w:proofErr w:type="spellEnd"/>
      <w:r w:rsidRPr="005A040A">
        <w:t xml:space="preserve"> / </w:t>
      </w:r>
      <w:proofErr w:type="spellStart"/>
      <w:r w:rsidRPr="005A040A">
        <w:t>deployment</w:t>
      </w:r>
      <w:proofErr w:type="spellEnd"/>
      <w:r w:rsidRPr="005A040A">
        <w: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 xml:space="preserve">Интегриран с други решения на Supply </w:t>
      </w:r>
      <w:proofErr w:type="spellStart"/>
      <w:r w:rsidRPr="005A040A">
        <w:t>Chain</w:t>
      </w:r>
      <w:proofErr w:type="spellEnd"/>
      <w:r w:rsidRPr="005A040A">
        <w:t xml:space="preserve"> </w:t>
      </w:r>
      <w:proofErr w:type="spellStart"/>
      <w:r w:rsidRPr="005A040A">
        <w:t>Management</w:t>
      </w:r>
      <w:proofErr w:type="spellEnd"/>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8" w:name="_Toc153259268"/>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8"/>
      <w:proofErr w:type="spellEnd"/>
    </w:p>
    <w:p w14:paraId="124CFD7E" w14:textId="77777777" w:rsidR="00C44F02" w:rsidRPr="005A040A" w:rsidRDefault="000115C3" w:rsidP="00C44F02">
      <w:pPr>
        <w:pStyle w:val="disbody"/>
        <w:ind w:firstLine="567"/>
      </w:pPr>
      <w:r w:rsidRPr="005A040A">
        <w:t xml:space="preserve">Отправна точка към внедряване на ефективна облачна система за управление на поръчки е основната архитектура, вземайки предвид агрегиране </w:t>
      </w:r>
      <w:r w:rsidRPr="005A040A">
        <w:lastRenderedPageBreak/>
        <w:t>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w:t>
      </w:r>
      <w:r w:rsidR="00880C23" w:rsidRPr="005A040A">
        <w:lastRenderedPageBreak/>
        <w:t>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w:t>
      </w:r>
      <w:r w:rsidR="000115C3" w:rsidRPr="005A040A">
        <w:lastRenderedPageBreak/>
        <w:t xml:space="preserve">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0F3BA277" w14:textId="45A809A2"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lastRenderedPageBreak/>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 xml:space="preserve">Регистрираните драйвери получават </w:t>
      </w:r>
      <w:proofErr w:type="spellStart"/>
      <w:r w:rsidR="000115C3" w:rsidRPr="005A040A">
        <w:t>токен</w:t>
      </w:r>
      <w:proofErr w:type="spellEnd"/>
      <w:r w:rsidR="000115C3" w:rsidRPr="005A040A">
        <w:t xml:space="preserve">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lastRenderedPageBreak/>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5A040A">
        <w:t>NoSQL</w:t>
      </w:r>
      <w:proofErr w:type="spellEnd"/>
      <w:r w:rsidRPr="005A040A">
        <w:t>.</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proofErr w:type="spellStart"/>
      <w:r w:rsidRPr="005A040A">
        <w:t>Rider</w:t>
      </w:r>
      <w:proofErr w:type="spellEnd"/>
      <w:r w:rsidRPr="005A040A">
        <w:t xml:space="preserve">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 xml:space="preserve">Сега нашият фокус се измества към нефункционални изисквания, за да гарантираме </w:t>
      </w:r>
      <w:proofErr w:type="spellStart"/>
      <w:r w:rsidRPr="005A040A">
        <w:t>мащабируемост</w:t>
      </w:r>
      <w:proofErr w:type="spellEnd"/>
      <w:r w:rsidRPr="005A040A">
        <w:t>,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proofErr w:type="spellStart"/>
      <w:r w:rsidRPr="005A040A">
        <w:t>Мащабируемост</w:t>
      </w:r>
      <w:proofErr w:type="spellEnd"/>
      <w:r w:rsidRPr="005A040A">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proofErr w:type="spellStart"/>
      <w:r w:rsidRPr="005A040A">
        <w:t>Мащабируемост</w:t>
      </w:r>
      <w:proofErr w:type="spellEnd"/>
      <w:r w:rsidRPr="005A040A">
        <w:t xml:space="preserve"> на хранилище за данни: Използваме разделяне и </w:t>
      </w:r>
      <w:proofErr w:type="spellStart"/>
      <w:r w:rsidRPr="005A040A">
        <w:t>шардинг</w:t>
      </w:r>
      <w:proofErr w:type="spellEnd"/>
      <w:r w:rsidRPr="005A040A">
        <w:t xml:space="preserve"> за нашите хранилища за данни и въвеждаме API шлюз за отделяне на потребителски и </w:t>
      </w:r>
      <w:proofErr w:type="spellStart"/>
      <w:r w:rsidRPr="005A040A">
        <w:t>драйверни</w:t>
      </w:r>
      <w:proofErr w:type="spellEnd"/>
      <w:r w:rsidRPr="005A040A">
        <w:t xml:space="preserve">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w:t>
      </w:r>
      <w:r w:rsidRPr="005A040A">
        <w:lastRenderedPageBreak/>
        <w:t xml:space="preserve">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w:t>
      </w:r>
      <w:proofErr w:type="spellStart"/>
      <w:r w:rsidRPr="005A040A">
        <w:t>Geohash</w:t>
      </w:r>
      <w:proofErr w:type="spellEnd"/>
      <w:r w:rsidRPr="005A040A">
        <w:t>,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 xml:space="preserve">В заключение, с помощта на базирана на клетка система за местоположение и по-специално алгоритъма </w:t>
      </w:r>
      <w:proofErr w:type="spellStart"/>
      <w:r w:rsidRPr="005A040A">
        <w:t>Geohash</w:t>
      </w:r>
      <w:proofErr w:type="spellEnd"/>
      <w:r w:rsidRPr="005A040A">
        <w:t xml:space="preserve">, ние разработихме </w:t>
      </w:r>
      <w:proofErr w:type="spellStart"/>
      <w:r w:rsidRPr="005A040A">
        <w:t>мащабируема</w:t>
      </w:r>
      <w:proofErr w:type="spellEnd"/>
      <w:r w:rsidRPr="005A040A">
        <w:t>,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9" w:name="_Toc112392433"/>
      <w:bookmarkStart w:id="40" w:name="_Toc139783668"/>
    </w:p>
    <w:p w14:paraId="53679DD2" w14:textId="7A0D1DBB" w:rsidR="008B3D5E" w:rsidRPr="005A040A" w:rsidRDefault="008B3D5E" w:rsidP="008711BB">
      <w:pPr>
        <w:pStyle w:val="Heading2"/>
      </w:pPr>
      <w:bookmarkStart w:id="41" w:name="_Toc153259269"/>
      <w:r w:rsidRPr="005A040A">
        <w:lastRenderedPageBreak/>
        <w:t xml:space="preserve">2.2. </w:t>
      </w:r>
      <w:bookmarkEnd w:id="39"/>
      <w:proofErr w:type="spellStart"/>
      <w:r w:rsidRPr="005A040A">
        <w:t>Концептуален</w:t>
      </w:r>
      <w:proofErr w:type="spellEnd"/>
      <w:r w:rsidRPr="005A040A">
        <w:t xml:space="preserve"> </w:t>
      </w:r>
      <w:proofErr w:type="spellStart"/>
      <w:r w:rsidRPr="005A040A">
        <w:t>модел</w:t>
      </w:r>
      <w:proofErr w:type="spellEnd"/>
      <w:r w:rsidRPr="005A040A">
        <w:t xml:space="preserve"> </w:t>
      </w:r>
      <w:proofErr w:type="spellStart"/>
      <w:r w:rsidRPr="005A040A">
        <w:t>на</w:t>
      </w:r>
      <w:proofErr w:type="spellEnd"/>
      <w:r w:rsidRPr="005A040A">
        <w:t xml:space="preserve"> </w:t>
      </w:r>
      <w:proofErr w:type="spellStart"/>
      <w:r w:rsidRPr="005A040A">
        <w:t>системата</w:t>
      </w:r>
      <w:bookmarkEnd w:id="40"/>
      <w:bookmarkEnd w:id="41"/>
      <w:proofErr w:type="spellEnd"/>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5A040A">
        <w:t>Unified</w:t>
      </w:r>
      <w:proofErr w:type="spellEnd"/>
      <w:r w:rsidRPr="005A040A">
        <w:t xml:space="preserve"> </w:t>
      </w:r>
      <w:proofErr w:type="spellStart"/>
      <w:r w:rsidRPr="005A040A">
        <w:t>Modeling</w:t>
      </w:r>
      <w:proofErr w:type="spellEnd"/>
      <w:r w:rsidRPr="005A040A">
        <w:t xml:space="preserve"> </w:t>
      </w:r>
      <w:proofErr w:type="spellStart"/>
      <w:r w:rsidRPr="005A040A">
        <w:t>Language</w:t>
      </w:r>
      <w:proofErr w:type="spellEnd"/>
      <w:r w:rsidRPr="005A040A">
        <w:t>).</w:t>
      </w:r>
    </w:p>
    <w:p w14:paraId="2B3382D4" w14:textId="77777777" w:rsidR="008B3D5E" w:rsidRPr="005A040A" w:rsidRDefault="008B3D5E" w:rsidP="008711BB">
      <w:pPr>
        <w:pStyle w:val="Heading3"/>
      </w:pPr>
      <w:bookmarkStart w:id="42" w:name="_Toc112392434"/>
      <w:bookmarkStart w:id="43" w:name="_Toc139783669"/>
      <w:bookmarkStart w:id="44" w:name="_Toc153259270"/>
      <w:r w:rsidRPr="005A040A">
        <w:t xml:space="preserve">2.2.1. </w:t>
      </w:r>
      <w:bookmarkEnd w:id="42"/>
      <w:proofErr w:type="spellStart"/>
      <w:r w:rsidRPr="005A040A">
        <w:t>Поведенчески</w:t>
      </w:r>
      <w:proofErr w:type="spellEnd"/>
      <w:r w:rsidRPr="005A040A">
        <w:t xml:space="preserve"> </w:t>
      </w:r>
      <w:proofErr w:type="spellStart"/>
      <w:r w:rsidRPr="005A040A">
        <w:t>диаграми</w:t>
      </w:r>
      <w:bookmarkEnd w:id="43"/>
      <w:bookmarkEnd w:id="44"/>
      <w:proofErr w:type="spellEnd"/>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 xml:space="preserve">2.2.1.1 </w:t>
      </w:r>
      <w:proofErr w:type="spellStart"/>
      <w:r w:rsidRPr="005A040A">
        <w:t>Диаграми</w:t>
      </w:r>
      <w:proofErr w:type="spellEnd"/>
      <w:r w:rsidRPr="005A040A">
        <w:t xml:space="preserve"> </w:t>
      </w:r>
      <w:proofErr w:type="spellStart"/>
      <w:r w:rsidRPr="005A040A">
        <w:t>за</w:t>
      </w:r>
      <w:proofErr w:type="spellEnd"/>
      <w:r w:rsidRPr="005A040A">
        <w:t xml:space="preserve"> </w:t>
      </w:r>
      <w:proofErr w:type="spellStart"/>
      <w:r w:rsidRPr="005A040A">
        <w:t>активност</w:t>
      </w:r>
      <w:proofErr w:type="spellEnd"/>
      <w:r w:rsidRPr="005A040A">
        <w:t xml:space="preserve">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w:t>
      </w:r>
      <w:proofErr w:type="spellStart"/>
      <w:r w:rsidRPr="005A040A">
        <w:t>активноста</w:t>
      </w:r>
      <w:proofErr w:type="spellEnd"/>
      <w:r w:rsidRPr="005A040A">
        <w:t xml:space="preserve">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 xml:space="preserve">2.2.1.2.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последователностите</w:t>
      </w:r>
      <w:proofErr w:type="spellEnd"/>
      <w:r w:rsidRPr="005A040A">
        <w:t xml:space="preserve">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5" w:name="_Toc112392435"/>
      <w:bookmarkStart w:id="46" w:name="_Toc139783670"/>
      <w:bookmarkStart w:id="47" w:name="_Toc153259271"/>
      <w:r w:rsidRPr="005A040A">
        <w:rPr>
          <w:lang w:val="bg-BG"/>
        </w:rPr>
        <w:lastRenderedPageBreak/>
        <w:t xml:space="preserve">2.2.2. </w:t>
      </w:r>
      <w:proofErr w:type="spellStart"/>
      <w:r w:rsidRPr="005A040A">
        <w:t>Структурни</w:t>
      </w:r>
      <w:proofErr w:type="spellEnd"/>
      <w:r w:rsidRPr="005A040A">
        <w:t xml:space="preserve"> </w:t>
      </w:r>
      <w:proofErr w:type="spellStart"/>
      <w:r w:rsidRPr="005A040A">
        <w:t>диаграми</w:t>
      </w:r>
      <w:bookmarkEnd w:id="45"/>
      <w:bookmarkEnd w:id="46"/>
      <w:bookmarkEnd w:id="47"/>
      <w:proofErr w:type="spellEnd"/>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 xml:space="preserve">2.2.2.1.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класовете</w:t>
      </w:r>
      <w:proofErr w:type="spellEnd"/>
      <w:r w:rsidRPr="005A040A">
        <w:t xml:space="preserve"> UML</w:t>
      </w:r>
    </w:p>
    <w:p w14:paraId="336E7450" w14:textId="2A8EC905" w:rsidR="008B3D5E" w:rsidRPr="005A040A" w:rsidRDefault="008B3D5E" w:rsidP="0090603D">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lastRenderedPageBreak/>
        <w:t>├───</w:t>
      </w:r>
      <w:proofErr w:type="spellStart"/>
      <w:r w:rsidRPr="005A040A">
        <w:rPr>
          <w:rFonts w:ascii="Consolas" w:hAnsi="Consolas" w:cs="Courier New"/>
          <w:b/>
          <w:bCs/>
          <w:color w:val="24292F"/>
          <w:sz w:val="20"/>
          <w:szCs w:val="20"/>
          <w:bdr w:val="none" w:sz="0" w:space="0" w:color="auto" w:frame="1"/>
        </w:rPr>
        <w:t>eShop</w:t>
      </w:r>
      <w:proofErr w:type="spellEnd"/>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eShop.Web</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представяне</w:t>
      </w:r>
      <w:proofErr w:type="spellEnd"/>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eShop.Business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eShop.Core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eShop.Domain</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eShop.Persistence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eShop.Tests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8" w:name="_Toc112392437"/>
      <w:bookmarkStart w:id="49" w:name="_Toc139783672"/>
      <w:bookmarkStart w:id="50" w:name="_Toc153259272"/>
      <w:r w:rsidRPr="005A040A">
        <w:lastRenderedPageBreak/>
        <w:t xml:space="preserve">2.3.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48"/>
      <w:bookmarkEnd w:id="49"/>
      <w:bookmarkEnd w:id="50"/>
      <w:proofErr w:type="spellEnd"/>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proofErr w:type="spellStart"/>
      <w:r w:rsidR="00F3502B" w:rsidRPr="005A040A">
        <w:t>средствот</w:t>
      </w:r>
      <w:proofErr w:type="spellEnd"/>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 xml:space="preserve">превозно </w:t>
      </w:r>
      <w:proofErr w:type="spellStart"/>
      <w:r w:rsidR="007726B3" w:rsidRPr="005A040A">
        <w:t>средство</w:t>
      </w:r>
      <w:r w:rsidRPr="005A040A">
        <w:t>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w:t>
      </w:r>
      <w:proofErr w:type="spellStart"/>
      <w:r w:rsidRPr="005A040A">
        <w:t>маршрутизиране</w:t>
      </w:r>
      <w:proofErr w:type="spellEnd"/>
      <w:r w:rsidRPr="005A040A">
        <w:t>.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1" w:name="_Toc139783673"/>
      <w:bookmarkStart w:id="52" w:name="_Toc153259273"/>
      <w:r w:rsidRPr="005A040A">
        <w:t xml:space="preserve">2.4.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 програмните интерфейси</w:t>
      </w:r>
      <w:bookmarkEnd w:id="51"/>
      <w:bookmarkEnd w:id="5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3" w:name="_Toc139783674"/>
      <w:bookmarkStart w:id="54" w:name="_Toc153259274"/>
      <w:r w:rsidRPr="005A040A">
        <w:rPr>
          <w:lang w:val="bg-BG"/>
        </w:rPr>
        <w:t>2.4.1. Синхронна комуникация</w:t>
      </w:r>
      <w:bookmarkEnd w:id="53"/>
      <w:bookmarkEnd w:id="5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w:t>
      </w:r>
      <w:proofErr w:type="spellStart"/>
      <w:r w:rsidRPr="005A040A">
        <w:t>headers</w:t>
      </w:r>
      <w:proofErr w:type="spellEnd"/>
      <w:r w:rsidRPr="005A040A">
        <w:t>)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приложението изпълнява. Ресурсите често се групират в колекции. 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5"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55"/>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w:t>
      </w:r>
      <w:r w:rsidRPr="005A040A">
        <w:lastRenderedPageBreak/>
        <w:t>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5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7" w:name="_Toc139783676"/>
      <w:bookmarkStart w:id="58" w:name="_Toc153259275"/>
      <w:r w:rsidRPr="005A040A">
        <w:rPr>
          <w:lang w:val="bg-BG"/>
        </w:rPr>
        <w:t xml:space="preserve">2.4.3. Комуникационни модели за достъп до </w:t>
      </w:r>
      <w:proofErr w:type="spellStart"/>
      <w:r w:rsidRPr="005A040A">
        <w:rPr>
          <w:lang w:val="bg-BG"/>
        </w:rPr>
        <w:t>бекенда</w:t>
      </w:r>
      <w:bookmarkEnd w:id="57"/>
      <w:bookmarkEnd w:id="58"/>
      <w:proofErr w:type="spellEnd"/>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187A1955" w14:textId="347DA9EB" w:rsidR="00B67676" w:rsidRPr="005A040A" w:rsidRDefault="00F3502B" w:rsidP="00B67676">
      <w:pPr>
        <w:pStyle w:val="Heading3"/>
        <w:rPr>
          <w:lang w:val="bg-BG"/>
        </w:rPr>
      </w:pPr>
      <w:bookmarkStart w:id="59" w:name="_Toc153259276"/>
      <w:r w:rsidRPr="005A040A">
        <w:rPr>
          <w:lang w:val="bg-BG"/>
        </w:rPr>
        <w:t>Общ преглед на системата</w:t>
      </w:r>
      <w:bookmarkEnd w:id="5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2"/>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w:t>
      </w:r>
      <w:proofErr w:type="spellStart"/>
      <w:r w:rsidRPr="005A040A">
        <w:t>Mикросървисната</w:t>
      </w:r>
      <w:proofErr w:type="spellEnd"/>
      <w:r w:rsidRPr="005A040A">
        <w:t xml:space="preserve">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60" w:name="_Toc112392438"/>
      <w:bookmarkStart w:id="61" w:name="_Toc153259277"/>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60"/>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61"/>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62" w:name="_Toc112392439"/>
      <w:bookmarkStart w:id="63" w:name="_Toc153259278"/>
      <w:r w:rsidRPr="00A405A4">
        <w:t xml:space="preserve">3.1. </w:t>
      </w:r>
      <w:bookmarkEnd w:id="62"/>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64" w:name="_Toc214084082"/>
      <w:bookmarkEnd w:id="63"/>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65" w:name="_Toc139783680"/>
    </w:p>
    <w:p w14:paraId="58116689" w14:textId="022020F1" w:rsidR="009662D3" w:rsidRDefault="009662D3" w:rsidP="009662D3">
      <w:pPr>
        <w:pStyle w:val="Heading2"/>
        <w:rPr>
          <w:lang w:val="bg-BG"/>
        </w:rPr>
      </w:pPr>
      <w:bookmarkStart w:id="66" w:name="_Toc153259279"/>
      <w:r>
        <w:t xml:space="preserve">3.2. </w:t>
      </w:r>
      <w:r w:rsidRPr="005A040A">
        <w:rPr>
          <w:lang w:val="bg-BG"/>
        </w:rPr>
        <w:t>Избор на технологични средства за реализация на системата</w:t>
      </w:r>
      <w:bookmarkEnd w:id="66"/>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67" w:name="_Toc153259280"/>
      <w:bookmarkStart w:id="68" w:name="_Toc139783681"/>
      <w:bookmarkEnd w:id="65"/>
      <w:r w:rsidRPr="005A040A">
        <w:t>3.</w:t>
      </w:r>
      <w:r w:rsidR="009662D3">
        <w:t>3</w:t>
      </w:r>
      <w:r w:rsidRPr="005A040A">
        <w:t xml:space="preserve">. </w:t>
      </w:r>
      <w:r w:rsidRPr="005A040A">
        <w:rPr>
          <w:lang w:val="bg-BG"/>
        </w:rPr>
        <w:t>Физическа реализация на системата</w:t>
      </w:r>
      <w:bookmarkEnd w:id="67"/>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6"/>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68"/>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69" w:name="_Toc153259281"/>
      <w:r w:rsidRPr="005A040A">
        <w:rPr>
          <w:lang w:val="bg-BG"/>
        </w:rPr>
        <w:t>3.</w:t>
      </w:r>
      <w:r w:rsidR="00A02629">
        <w:rPr>
          <w:lang w:val="bg-BG"/>
        </w:rPr>
        <w:t>5</w:t>
      </w:r>
      <w:r w:rsidRPr="005A040A">
        <w:rPr>
          <w:lang w:val="bg-BG"/>
        </w:rPr>
        <w:t>. Мониторинг и системен дневник</w:t>
      </w:r>
      <w:bookmarkEnd w:id="69"/>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lastRenderedPageBreak/>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lastRenderedPageBreak/>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lastRenderedPageBreak/>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6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xml:space="preserve">.,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75"/>
      <w:footerReference w:type="default" r:id="rId76"/>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FD2E0" w14:textId="77777777" w:rsidR="009A0811" w:rsidRDefault="009A0811" w:rsidP="0061646F">
      <w:pPr>
        <w:spacing w:line="240" w:lineRule="auto"/>
      </w:pPr>
      <w:r>
        <w:separator/>
      </w:r>
    </w:p>
  </w:endnote>
  <w:endnote w:type="continuationSeparator" w:id="0">
    <w:p w14:paraId="1392C576" w14:textId="77777777" w:rsidR="009A0811" w:rsidRDefault="009A0811"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201BE" w14:textId="77777777" w:rsidR="009A0811" w:rsidRDefault="009A0811" w:rsidP="0061646F">
      <w:pPr>
        <w:spacing w:line="240" w:lineRule="auto"/>
      </w:pPr>
      <w:r>
        <w:separator/>
      </w:r>
    </w:p>
  </w:footnote>
  <w:footnote w:type="continuationSeparator" w:id="0">
    <w:p w14:paraId="06E65765" w14:textId="77777777" w:rsidR="009A0811" w:rsidRDefault="009A0811"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0C"/>
    <w:rsid w:val="00011544"/>
    <w:rsid w:val="000115C3"/>
    <w:rsid w:val="00011D22"/>
    <w:rsid w:val="00013B04"/>
    <w:rsid w:val="00013CAA"/>
    <w:rsid w:val="000159EC"/>
    <w:rsid w:val="0001648F"/>
    <w:rsid w:val="000165BA"/>
    <w:rsid w:val="00021300"/>
    <w:rsid w:val="000214BF"/>
    <w:rsid w:val="00021CF5"/>
    <w:rsid w:val="00022172"/>
    <w:rsid w:val="0002465B"/>
    <w:rsid w:val="000249DC"/>
    <w:rsid w:val="00025015"/>
    <w:rsid w:val="0002753B"/>
    <w:rsid w:val="00032EB8"/>
    <w:rsid w:val="00033036"/>
    <w:rsid w:val="00033B38"/>
    <w:rsid w:val="00035D93"/>
    <w:rsid w:val="00036F31"/>
    <w:rsid w:val="0003724B"/>
    <w:rsid w:val="00037810"/>
    <w:rsid w:val="00037F09"/>
    <w:rsid w:val="00040E05"/>
    <w:rsid w:val="0004233B"/>
    <w:rsid w:val="00042441"/>
    <w:rsid w:val="0004344A"/>
    <w:rsid w:val="00044102"/>
    <w:rsid w:val="0004588C"/>
    <w:rsid w:val="0004597C"/>
    <w:rsid w:val="0005214A"/>
    <w:rsid w:val="00052776"/>
    <w:rsid w:val="000527F0"/>
    <w:rsid w:val="000542FE"/>
    <w:rsid w:val="00057011"/>
    <w:rsid w:val="00061A0F"/>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048D"/>
    <w:rsid w:val="000E244B"/>
    <w:rsid w:val="000E36AA"/>
    <w:rsid w:val="000E4208"/>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65DD"/>
    <w:rsid w:val="00176755"/>
    <w:rsid w:val="001767B5"/>
    <w:rsid w:val="001779C2"/>
    <w:rsid w:val="00177DE3"/>
    <w:rsid w:val="0018034C"/>
    <w:rsid w:val="00181AEF"/>
    <w:rsid w:val="00181FBF"/>
    <w:rsid w:val="0018203A"/>
    <w:rsid w:val="00186474"/>
    <w:rsid w:val="00186CE0"/>
    <w:rsid w:val="001870DA"/>
    <w:rsid w:val="00187D2F"/>
    <w:rsid w:val="00190FE1"/>
    <w:rsid w:val="001910D9"/>
    <w:rsid w:val="00192699"/>
    <w:rsid w:val="001944B3"/>
    <w:rsid w:val="0019522B"/>
    <w:rsid w:val="00195EF9"/>
    <w:rsid w:val="00196930"/>
    <w:rsid w:val="001A0E56"/>
    <w:rsid w:val="001A240D"/>
    <w:rsid w:val="001A533B"/>
    <w:rsid w:val="001A70FC"/>
    <w:rsid w:val="001A7AF8"/>
    <w:rsid w:val="001B0008"/>
    <w:rsid w:val="001B0724"/>
    <w:rsid w:val="001B16CE"/>
    <w:rsid w:val="001B2F3F"/>
    <w:rsid w:val="001B3156"/>
    <w:rsid w:val="001B5770"/>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2765"/>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3E2E"/>
    <w:rsid w:val="00304B44"/>
    <w:rsid w:val="00304F50"/>
    <w:rsid w:val="003066CA"/>
    <w:rsid w:val="003069DB"/>
    <w:rsid w:val="00307F41"/>
    <w:rsid w:val="00307F95"/>
    <w:rsid w:val="003102D2"/>
    <w:rsid w:val="003102EF"/>
    <w:rsid w:val="00310394"/>
    <w:rsid w:val="003108A5"/>
    <w:rsid w:val="00311565"/>
    <w:rsid w:val="00313D4B"/>
    <w:rsid w:val="003164C8"/>
    <w:rsid w:val="00317C41"/>
    <w:rsid w:val="00317C51"/>
    <w:rsid w:val="0032045D"/>
    <w:rsid w:val="00322D0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472D7"/>
    <w:rsid w:val="00350EBC"/>
    <w:rsid w:val="00354E1D"/>
    <w:rsid w:val="00355E3F"/>
    <w:rsid w:val="00356131"/>
    <w:rsid w:val="00357A9E"/>
    <w:rsid w:val="00361098"/>
    <w:rsid w:val="00361316"/>
    <w:rsid w:val="00362917"/>
    <w:rsid w:val="00362DD0"/>
    <w:rsid w:val="0036469C"/>
    <w:rsid w:val="00365B33"/>
    <w:rsid w:val="0036615B"/>
    <w:rsid w:val="0036615C"/>
    <w:rsid w:val="00367E86"/>
    <w:rsid w:val="003705D7"/>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57E7"/>
    <w:rsid w:val="003D787E"/>
    <w:rsid w:val="003E0B2A"/>
    <w:rsid w:val="003E3007"/>
    <w:rsid w:val="003E4B82"/>
    <w:rsid w:val="003E547D"/>
    <w:rsid w:val="003E5817"/>
    <w:rsid w:val="003E6EFF"/>
    <w:rsid w:val="003F176E"/>
    <w:rsid w:val="003F23EF"/>
    <w:rsid w:val="003F53BC"/>
    <w:rsid w:val="003F5D66"/>
    <w:rsid w:val="003F6450"/>
    <w:rsid w:val="003F713B"/>
    <w:rsid w:val="004012BB"/>
    <w:rsid w:val="00404655"/>
    <w:rsid w:val="00405734"/>
    <w:rsid w:val="00405E73"/>
    <w:rsid w:val="004063B1"/>
    <w:rsid w:val="00407AC7"/>
    <w:rsid w:val="004121D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3C13"/>
    <w:rsid w:val="004D43CD"/>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7A01"/>
    <w:rsid w:val="00507E2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3EBB"/>
    <w:rsid w:val="00536821"/>
    <w:rsid w:val="00537E88"/>
    <w:rsid w:val="00540050"/>
    <w:rsid w:val="005428BE"/>
    <w:rsid w:val="00542E49"/>
    <w:rsid w:val="00543542"/>
    <w:rsid w:val="005455FB"/>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C0377"/>
    <w:rsid w:val="005C13B8"/>
    <w:rsid w:val="005C13C2"/>
    <w:rsid w:val="005C150F"/>
    <w:rsid w:val="005C3887"/>
    <w:rsid w:val="005C44D4"/>
    <w:rsid w:val="005C58C8"/>
    <w:rsid w:val="005C6584"/>
    <w:rsid w:val="005C6B08"/>
    <w:rsid w:val="005C7443"/>
    <w:rsid w:val="005D18E5"/>
    <w:rsid w:val="005D1FCF"/>
    <w:rsid w:val="005D2EEA"/>
    <w:rsid w:val="005D4513"/>
    <w:rsid w:val="005D49C2"/>
    <w:rsid w:val="005D4C1C"/>
    <w:rsid w:val="005D62D8"/>
    <w:rsid w:val="005D6F88"/>
    <w:rsid w:val="005D7114"/>
    <w:rsid w:val="005D77DC"/>
    <w:rsid w:val="005D7E03"/>
    <w:rsid w:val="005D7F7B"/>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47E"/>
    <w:rsid w:val="00612A33"/>
    <w:rsid w:val="00612F6A"/>
    <w:rsid w:val="00614072"/>
    <w:rsid w:val="00615AB4"/>
    <w:rsid w:val="0061646F"/>
    <w:rsid w:val="00616471"/>
    <w:rsid w:val="0061683B"/>
    <w:rsid w:val="00616861"/>
    <w:rsid w:val="006175B4"/>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470"/>
    <w:rsid w:val="006B345F"/>
    <w:rsid w:val="006B3A95"/>
    <w:rsid w:val="006B3CD9"/>
    <w:rsid w:val="006B5266"/>
    <w:rsid w:val="006B57F9"/>
    <w:rsid w:val="006B5F94"/>
    <w:rsid w:val="006B751F"/>
    <w:rsid w:val="006C288B"/>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468A"/>
    <w:rsid w:val="006F6AD8"/>
    <w:rsid w:val="006F737B"/>
    <w:rsid w:val="00700E66"/>
    <w:rsid w:val="00702A42"/>
    <w:rsid w:val="00703003"/>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1BE"/>
    <w:rsid w:val="00766966"/>
    <w:rsid w:val="00766D67"/>
    <w:rsid w:val="00767FBB"/>
    <w:rsid w:val="007708DB"/>
    <w:rsid w:val="0077090F"/>
    <w:rsid w:val="00771384"/>
    <w:rsid w:val="00771576"/>
    <w:rsid w:val="0077202B"/>
    <w:rsid w:val="007726B3"/>
    <w:rsid w:val="007735E2"/>
    <w:rsid w:val="00775750"/>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27A8"/>
    <w:rsid w:val="007A3933"/>
    <w:rsid w:val="007A3B0F"/>
    <w:rsid w:val="007A4A77"/>
    <w:rsid w:val="007A5474"/>
    <w:rsid w:val="007A71C2"/>
    <w:rsid w:val="007A79EA"/>
    <w:rsid w:val="007B0A5B"/>
    <w:rsid w:val="007B101B"/>
    <w:rsid w:val="007B2635"/>
    <w:rsid w:val="007B331F"/>
    <w:rsid w:val="007B5979"/>
    <w:rsid w:val="007B5D5E"/>
    <w:rsid w:val="007B67B9"/>
    <w:rsid w:val="007B778F"/>
    <w:rsid w:val="007B7D2C"/>
    <w:rsid w:val="007B7EDD"/>
    <w:rsid w:val="007C2028"/>
    <w:rsid w:val="007C4D69"/>
    <w:rsid w:val="007C5F53"/>
    <w:rsid w:val="007C7085"/>
    <w:rsid w:val="007D1BF5"/>
    <w:rsid w:val="007D210B"/>
    <w:rsid w:val="007D2A6E"/>
    <w:rsid w:val="007D31C7"/>
    <w:rsid w:val="007D406D"/>
    <w:rsid w:val="007D7C0C"/>
    <w:rsid w:val="007D7F90"/>
    <w:rsid w:val="007D7FCD"/>
    <w:rsid w:val="007E162F"/>
    <w:rsid w:val="007E269D"/>
    <w:rsid w:val="007E2F97"/>
    <w:rsid w:val="007E3D8C"/>
    <w:rsid w:val="007E5BC0"/>
    <w:rsid w:val="007E6B7E"/>
    <w:rsid w:val="007F0F7C"/>
    <w:rsid w:val="007F2CF7"/>
    <w:rsid w:val="007F3B98"/>
    <w:rsid w:val="007F3EBD"/>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3118"/>
    <w:rsid w:val="009653B7"/>
    <w:rsid w:val="009662D3"/>
    <w:rsid w:val="009708D2"/>
    <w:rsid w:val="009715A2"/>
    <w:rsid w:val="009718A9"/>
    <w:rsid w:val="0097285E"/>
    <w:rsid w:val="00975BD9"/>
    <w:rsid w:val="00977A63"/>
    <w:rsid w:val="00982236"/>
    <w:rsid w:val="009825C8"/>
    <w:rsid w:val="00982AA8"/>
    <w:rsid w:val="00982B0A"/>
    <w:rsid w:val="00984834"/>
    <w:rsid w:val="009863FC"/>
    <w:rsid w:val="00990791"/>
    <w:rsid w:val="00991039"/>
    <w:rsid w:val="00991C35"/>
    <w:rsid w:val="00992EBC"/>
    <w:rsid w:val="00993010"/>
    <w:rsid w:val="00993382"/>
    <w:rsid w:val="009968A4"/>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70DE"/>
    <w:rsid w:val="009E7909"/>
    <w:rsid w:val="009F121E"/>
    <w:rsid w:val="009F2046"/>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3619"/>
    <w:rsid w:val="00A237F7"/>
    <w:rsid w:val="00A23A9F"/>
    <w:rsid w:val="00A241EE"/>
    <w:rsid w:val="00A25ECC"/>
    <w:rsid w:val="00A261A7"/>
    <w:rsid w:val="00A27934"/>
    <w:rsid w:val="00A27FB7"/>
    <w:rsid w:val="00A337BA"/>
    <w:rsid w:val="00A34132"/>
    <w:rsid w:val="00A34A80"/>
    <w:rsid w:val="00A37129"/>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526A"/>
    <w:rsid w:val="00A56D1A"/>
    <w:rsid w:val="00A57356"/>
    <w:rsid w:val="00A603F6"/>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4AE3"/>
    <w:rsid w:val="00A94EEE"/>
    <w:rsid w:val="00AA0A59"/>
    <w:rsid w:val="00AA0D92"/>
    <w:rsid w:val="00AA14A8"/>
    <w:rsid w:val="00AA2141"/>
    <w:rsid w:val="00AA4006"/>
    <w:rsid w:val="00AA7FA2"/>
    <w:rsid w:val="00AB0420"/>
    <w:rsid w:val="00AB0724"/>
    <w:rsid w:val="00AB0A96"/>
    <w:rsid w:val="00AB10FB"/>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85B85"/>
    <w:rsid w:val="00B90AF5"/>
    <w:rsid w:val="00B917C7"/>
    <w:rsid w:val="00B91D67"/>
    <w:rsid w:val="00B921A4"/>
    <w:rsid w:val="00B93019"/>
    <w:rsid w:val="00B930F0"/>
    <w:rsid w:val="00B93F17"/>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5899"/>
    <w:rsid w:val="00BE6FA4"/>
    <w:rsid w:val="00BE795E"/>
    <w:rsid w:val="00BF0FD5"/>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612D"/>
    <w:rsid w:val="00C1639A"/>
    <w:rsid w:val="00C16F56"/>
    <w:rsid w:val="00C170EA"/>
    <w:rsid w:val="00C17AB4"/>
    <w:rsid w:val="00C2081A"/>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C6C"/>
    <w:rsid w:val="00CA684C"/>
    <w:rsid w:val="00CA6E19"/>
    <w:rsid w:val="00CB1162"/>
    <w:rsid w:val="00CB13F2"/>
    <w:rsid w:val="00CB1F55"/>
    <w:rsid w:val="00CB2922"/>
    <w:rsid w:val="00CB29E5"/>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7A9D"/>
    <w:rsid w:val="00CF064A"/>
    <w:rsid w:val="00CF1DFF"/>
    <w:rsid w:val="00CF2240"/>
    <w:rsid w:val="00CF3450"/>
    <w:rsid w:val="00CF47E8"/>
    <w:rsid w:val="00CF59B0"/>
    <w:rsid w:val="00CF6E57"/>
    <w:rsid w:val="00CF77E1"/>
    <w:rsid w:val="00D03CEF"/>
    <w:rsid w:val="00D07722"/>
    <w:rsid w:val="00D1075F"/>
    <w:rsid w:val="00D10E5B"/>
    <w:rsid w:val="00D114E1"/>
    <w:rsid w:val="00D1297A"/>
    <w:rsid w:val="00D131EB"/>
    <w:rsid w:val="00D163B0"/>
    <w:rsid w:val="00D175E8"/>
    <w:rsid w:val="00D20F43"/>
    <w:rsid w:val="00D21899"/>
    <w:rsid w:val="00D2204F"/>
    <w:rsid w:val="00D23C98"/>
    <w:rsid w:val="00D24CF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9F0"/>
    <w:rsid w:val="00E0193A"/>
    <w:rsid w:val="00E02B5E"/>
    <w:rsid w:val="00E02E57"/>
    <w:rsid w:val="00E050FB"/>
    <w:rsid w:val="00E05F03"/>
    <w:rsid w:val="00E060A2"/>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26D"/>
    <w:rsid w:val="00E67E3C"/>
    <w:rsid w:val="00E70905"/>
    <w:rsid w:val="00E73B16"/>
    <w:rsid w:val="00E7460E"/>
    <w:rsid w:val="00E747FF"/>
    <w:rsid w:val="00E74CD7"/>
    <w:rsid w:val="00E75889"/>
    <w:rsid w:val="00E75B89"/>
    <w:rsid w:val="00E75C70"/>
    <w:rsid w:val="00E82AE3"/>
    <w:rsid w:val="00E82D9C"/>
    <w:rsid w:val="00E83540"/>
    <w:rsid w:val="00E8383B"/>
    <w:rsid w:val="00E84FBA"/>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F63"/>
    <w:rsid w:val="00F513BC"/>
    <w:rsid w:val="00F54132"/>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6A2"/>
    <w:rsid w:val="00F75ACE"/>
    <w:rsid w:val="00F76B58"/>
    <w:rsid w:val="00F805F3"/>
    <w:rsid w:val="00F80C5A"/>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DBD"/>
    <w:rsid w:val="00F973CB"/>
    <w:rsid w:val="00FA1DC3"/>
    <w:rsid w:val="00FA2AA5"/>
    <w:rsid w:val="00FA3C7D"/>
    <w:rsid w:val="00FA3DCF"/>
    <w:rsid w:val="00FA4114"/>
    <w:rsid w:val="00FA4403"/>
    <w:rsid w:val="00FA451A"/>
    <w:rsid w:val="00FA526D"/>
    <w:rsid w:val="00FB00B2"/>
    <w:rsid w:val="00FB05CB"/>
    <w:rsid w:val="00FB3005"/>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securityaffairs.co/81030/hacking/vfemail-destructive-cyberattack.html"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emf"/><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forbes.com/sites/thomasbrewster/2018/11/30/marriott-admits-hackers-stole-data-on-500-million-guests/?sh=50f10ba46492"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5598</TotalTime>
  <Pages>135</Pages>
  <Words>29758</Words>
  <Characters>169624</Characters>
  <Application>Microsoft Office Word</Application>
  <DocSecurity>0</DocSecurity>
  <Lines>1413</Lines>
  <Paragraphs>397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198985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425</cp:revision>
  <cp:lastPrinted>2023-07-09T05:33:00Z</cp:lastPrinted>
  <dcterms:created xsi:type="dcterms:W3CDTF">2023-10-03T13:32:00Z</dcterms:created>
  <dcterms:modified xsi:type="dcterms:W3CDTF">2023-12-19T10:29:00Z</dcterms:modified>
</cp:coreProperties>
</file>